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D42" w:rsidRDefault="00782D42" w:rsidP="00782D42">
      <w:pPr>
        <w:spacing w:beforeLines="20" w:before="72" w:afterLines="20" w:after="72"/>
        <w:jc w:val="right"/>
        <w:outlineLvl w:val="1"/>
        <w:rPr>
          <w:rFonts w:ascii="新細明體" w:hAnsi="新細明體" w:cs="Times New Roman"/>
          <w:b/>
          <w:lang w:eastAsia="zh-TW"/>
        </w:rPr>
      </w:pPr>
      <w:r w:rsidRPr="00D755B2">
        <w:rPr>
          <w:rFonts w:ascii="新細明體" w:hAnsi="新細明體" w:cs="Times New Roman"/>
          <w:b/>
          <w:lang w:eastAsia="zh-TW"/>
        </w:rPr>
        <w:t>附件</w:t>
      </w:r>
      <w:r w:rsidR="00EC49CC">
        <w:rPr>
          <w:rFonts w:ascii="新細明體" w:hAnsi="新細明體" w:cs="Times New Roman" w:hint="eastAsia"/>
          <w:b/>
          <w:lang w:eastAsia="zh-TW"/>
        </w:rPr>
        <w:t>3</w:t>
      </w:r>
      <w:r w:rsidRPr="00D755B2">
        <w:rPr>
          <w:rFonts w:ascii="新細明體" w:hAnsi="新細明體" w:cs="Times New Roman"/>
          <w:b/>
          <w:lang w:eastAsia="zh-TW"/>
        </w:rPr>
        <w:t>，AF0</w:t>
      </w:r>
      <w:r w:rsidR="00EC49CC">
        <w:rPr>
          <w:rFonts w:ascii="新細明體" w:hAnsi="新細明體" w:hint="eastAsia"/>
          <w:b/>
        </w:rPr>
        <w:t>3</w:t>
      </w:r>
      <w:r>
        <w:rPr>
          <w:rFonts w:ascii="新細明體" w:hAnsi="新細明體" w:cs="Times New Roman"/>
          <w:b/>
          <w:lang w:eastAsia="zh-TW"/>
        </w:rPr>
        <w:t>-020</w:t>
      </w:r>
      <w:r w:rsidRPr="00D755B2">
        <w:rPr>
          <w:rFonts w:ascii="新細明體" w:hAnsi="新細明體" w:cs="Times New Roman"/>
          <w:b/>
          <w:lang w:eastAsia="zh-TW"/>
        </w:rPr>
        <w:t>/01.0</w:t>
      </w:r>
    </w:p>
    <w:p w:rsidR="00EC49CC" w:rsidRPr="00057C20" w:rsidRDefault="00EC49CC" w:rsidP="00EC49CC">
      <w:pPr>
        <w:snapToGrid w:val="0"/>
        <w:spacing w:line="360" w:lineRule="auto"/>
        <w:jc w:val="center"/>
        <w:rPr>
          <w:rFonts w:eastAsia="標楷體" w:hint="eastAsia"/>
          <w:b/>
          <w:sz w:val="32"/>
          <w:szCs w:val="32"/>
          <w:lang w:eastAsia="zh-TW"/>
        </w:rPr>
      </w:pPr>
      <w:bookmarkStart w:id="0" w:name="_GoBack"/>
      <w:r w:rsidRPr="00057C20">
        <w:rPr>
          <w:rFonts w:eastAsia="標楷體" w:hint="eastAsia"/>
          <w:b/>
          <w:sz w:val="32"/>
          <w:szCs w:val="32"/>
          <w:lang w:eastAsia="zh-TW"/>
        </w:rPr>
        <w:t>易受傷害</w:t>
      </w:r>
      <w:r>
        <w:rPr>
          <w:rFonts w:eastAsia="標楷體" w:hint="eastAsia"/>
          <w:b/>
          <w:sz w:val="32"/>
          <w:szCs w:val="32"/>
          <w:lang w:eastAsia="zh-TW"/>
        </w:rPr>
        <w:t>受試者</w:t>
      </w:r>
      <w:r w:rsidRPr="00057C20">
        <w:rPr>
          <w:rFonts w:eastAsia="標楷體" w:hint="eastAsia"/>
          <w:b/>
          <w:sz w:val="32"/>
          <w:szCs w:val="32"/>
          <w:lang w:eastAsia="zh-TW"/>
        </w:rPr>
        <w:t>評估表</w:t>
      </w:r>
      <w:r>
        <w:rPr>
          <w:rFonts w:eastAsia="標楷體" w:hint="eastAsia"/>
          <w:b/>
          <w:sz w:val="32"/>
          <w:szCs w:val="32"/>
          <w:lang w:eastAsia="zh-TW"/>
        </w:rPr>
        <w:t>(</w:t>
      </w:r>
      <w:r w:rsidRPr="00057C20">
        <w:rPr>
          <w:rFonts w:eastAsia="標楷體" w:hint="eastAsia"/>
          <w:b/>
          <w:sz w:val="32"/>
          <w:szCs w:val="32"/>
          <w:lang w:eastAsia="zh-TW"/>
        </w:rPr>
        <w:t>未成年人</w:t>
      </w:r>
      <w:r w:rsidRPr="00057C20">
        <w:rPr>
          <w:rFonts w:eastAsia="標楷體" w:hint="eastAsia"/>
          <w:b/>
          <w:sz w:val="32"/>
          <w:szCs w:val="32"/>
          <w:lang w:eastAsia="zh-TW"/>
        </w:rPr>
        <w:t>/</w:t>
      </w:r>
      <w:r w:rsidRPr="00057C20">
        <w:rPr>
          <w:rFonts w:eastAsia="標楷體" w:hAnsi="標楷體" w:hint="eastAsia"/>
          <w:b/>
          <w:sz w:val="32"/>
          <w:szCs w:val="32"/>
          <w:lang w:eastAsia="zh-TW"/>
        </w:rPr>
        <w:t>決定能力欠缺之成年人</w:t>
      </w:r>
      <w:r>
        <w:rPr>
          <w:rFonts w:eastAsia="標楷體" w:hAnsi="標楷體" w:hint="eastAsia"/>
          <w:b/>
          <w:sz w:val="32"/>
          <w:szCs w:val="32"/>
          <w:lang w:eastAsia="zh-TW"/>
        </w:rPr>
        <w:t>)</w:t>
      </w:r>
    </w:p>
    <w:bookmarkEnd w:id="0"/>
    <w:p w:rsidR="00EC49CC" w:rsidRPr="001668A2" w:rsidRDefault="00EC49CC" w:rsidP="00EC49CC">
      <w:pPr>
        <w:spacing w:line="0" w:lineRule="atLeast"/>
        <w:rPr>
          <w:rFonts w:eastAsia="標楷體" w:hint="eastAsia"/>
          <w:lang w:eastAsia="zh-TW"/>
        </w:rPr>
      </w:pPr>
      <w:r w:rsidRPr="001668A2">
        <w:rPr>
          <w:rFonts w:eastAsia="標楷體" w:hint="eastAsia"/>
          <w:lang w:eastAsia="zh-TW"/>
        </w:rPr>
        <w:t>以未成年人</w:t>
      </w:r>
      <w:r w:rsidRPr="001668A2">
        <w:rPr>
          <w:rFonts w:eastAsia="標楷體" w:hint="eastAsia"/>
          <w:lang w:eastAsia="zh-TW"/>
        </w:rPr>
        <w:t>/</w:t>
      </w:r>
      <w:r w:rsidRPr="001668A2">
        <w:rPr>
          <w:rFonts w:eastAsia="標楷體" w:hAnsi="標楷體" w:hint="eastAsia"/>
          <w:lang w:eastAsia="zh-TW"/>
        </w:rPr>
        <w:t>決定能力欠缺之成年人</w:t>
      </w:r>
      <w:r w:rsidRPr="001668A2">
        <w:rPr>
          <w:rFonts w:eastAsia="標楷體" w:hint="eastAsia"/>
          <w:lang w:eastAsia="zh-TW"/>
        </w:rPr>
        <w:t>為受試對象的研究，請主持人填寫下列問題，確保研究設計符合受試者的權益及福祉。</w:t>
      </w:r>
    </w:p>
    <w:tbl>
      <w:tblPr>
        <w:tblW w:w="522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19"/>
        <w:gridCol w:w="4487"/>
        <w:gridCol w:w="651"/>
        <w:gridCol w:w="651"/>
        <w:gridCol w:w="379"/>
        <w:gridCol w:w="292"/>
        <w:gridCol w:w="1909"/>
        <w:gridCol w:w="7"/>
      </w:tblGrid>
      <w:tr w:rsidR="00EC49CC" w:rsidRPr="001668A2" w:rsidTr="00157304">
        <w:trPr>
          <w:trHeight w:val="374"/>
          <w:jc w:val="center"/>
        </w:trPr>
        <w:tc>
          <w:tcPr>
            <w:tcW w:w="292" w:type="pct"/>
            <w:vMerge w:val="restart"/>
            <w:vAlign w:val="center"/>
          </w:tcPr>
          <w:p w:rsidR="00EC49CC" w:rsidRPr="001668A2" w:rsidRDefault="00EC49CC" w:rsidP="00157304">
            <w:pPr>
              <w:spacing w:line="0" w:lineRule="atLeast"/>
              <w:jc w:val="center"/>
              <w:rPr>
                <w:rFonts w:eastAsia="標楷體"/>
              </w:rPr>
            </w:pPr>
            <w:proofErr w:type="spellStart"/>
            <w:r w:rsidRPr="001668A2">
              <w:rPr>
                <w:rFonts w:eastAsia="標楷體" w:hAnsi="標楷體"/>
              </w:rPr>
              <w:t>項目</w:t>
            </w:r>
            <w:proofErr w:type="spellEnd"/>
          </w:p>
        </w:tc>
        <w:tc>
          <w:tcPr>
            <w:tcW w:w="2522" w:type="pct"/>
            <w:vMerge w:val="restart"/>
            <w:vAlign w:val="center"/>
          </w:tcPr>
          <w:p w:rsidR="00EC49CC" w:rsidRPr="001668A2" w:rsidRDefault="00EC49CC" w:rsidP="00157304">
            <w:pPr>
              <w:spacing w:line="0" w:lineRule="atLeast"/>
              <w:jc w:val="center"/>
              <w:rPr>
                <w:rFonts w:eastAsia="標楷體"/>
              </w:rPr>
            </w:pPr>
            <w:proofErr w:type="spellStart"/>
            <w:r w:rsidRPr="001668A2">
              <w:rPr>
                <w:rFonts w:eastAsia="標楷體" w:hAnsi="標楷體" w:hint="eastAsia"/>
              </w:rPr>
              <w:t>研究設計應確認</w:t>
            </w:r>
            <w:proofErr w:type="spellEnd"/>
          </w:p>
        </w:tc>
        <w:tc>
          <w:tcPr>
            <w:tcW w:w="1109" w:type="pct"/>
            <w:gridSpan w:val="4"/>
            <w:vAlign w:val="center"/>
          </w:tcPr>
          <w:p w:rsidR="00EC49CC" w:rsidRPr="001668A2" w:rsidRDefault="00EC49CC" w:rsidP="00157304">
            <w:pPr>
              <w:spacing w:line="0" w:lineRule="atLeast"/>
              <w:jc w:val="center"/>
              <w:rPr>
                <w:rFonts w:eastAsia="標楷體"/>
              </w:rPr>
            </w:pPr>
            <w:proofErr w:type="spellStart"/>
            <w:r w:rsidRPr="001668A2">
              <w:rPr>
                <w:rFonts w:eastAsia="標楷體" w:hAnsi="標楷體"/>
              </w:rPr>
              <w:t>主持人自評</w:t>
            </w:r>
            <w:proofErr w:type="spellEnd"/>
          </w:p>
        </w:tc>
        <w:tc>
          <w:tcPr>
            <w:tcW w:w="1077" w:type="pct"/>
            <w:gridSpan w:val="2"/>
            <w:vAlign w:val="center"/>
          </w:tcPr>
          <w:p w:rsidR="00EC49CC" w:rsidRPr="001668A2" w:rsidRDefault="00EC49CC" w:rsidP="00157304">
            <w:pPr>
              <w:spacing w:line="0" w:lineRule="atLeast"/>
              <w:jc w:val="center"/>
              <w:rPr>
                <w:rFonts w:eastAsia="標楷體"/>
                <w:lang w:eastAsia="zh-TW"/>
              </w:rPr>
            </w:pPr>
            <w:r w:rsidRPr="001668A2">
              <w:rPr>
                <w:rFonts w:eastAsia="標楷體" w:hint="eastAsia"/>
                <w:lang w:eastAsia="zh-TW"/>
              </w:rPr>
              <w:t>如自評</w:t>
            </w:r>
            <w:proofErr w:type="gramStart"/>
            <w:r w:rsidRPr="001668A2">
              <w:rPr>
                <w:rFonts w:eastAsia="標楷體" w:hint="eastAsia"/>
                <w:lang w:eastAsia="zh-TW"/>
              </w:rPr>
              <w:t>為否或</w:t>
            </w:r>
            <w:proofErr w:type="gramEnd"/>
            <w:r w:rsidRPr="001668A2">
              <w:rPr>
                <w:rFonts w:eastAsia="標楷體" w:hint="eastAsia"/>
                <w:lang w:eastAsia="zh-TW"/>
              </w:rPr>
              <w:t>不適用，請說明理由</w:t>
            </w:r>
          </w:p>
        </w:tc>
      </w:tr>
      <w:tr w:rsidR="00EC49CC" w:rsidRPr="001668A2" w:rsidTr="00157304">
        <w:trPr>
          <w:gridAfter w:val="1"/>
          <w:wAfter w:w="4" w:type="pct"/>
          <w:trHeight w:val="144"/>
          <w:jc w:val="center"/>
        </w:trPr>
        <w:tc>
          <w:tcPr>
            <w:tcW w:w="292" w:type="pct"/>
            <w:vMerge/>
            <w:vAlign w:val="center"/>
          </w:tcPr>
          <w:p w:rsidR="00EC49CC" w:rsidRPr="001668A2" w:rsidRDefault="00EC49CC" w:rsidP="00157304">
            <w:pPr>
              <w:spacing w:line="0" w:lineRule="atLeast"/>
              <w:jc w:val="center"/>
              <w:rPr>
                <w:rFonts w:eastAsia="標楷體"/>
                <w:lang w:eastAsia="zh-TW"/>
              </w:rPr>
            </w:pPr>
          </w:p>
        </w:tc>
        <w:tc>
          <w:tcPr>
            <w:tcW w:w="2522" w:type="pct"/>
            <w:vMerge/>
            <w:vAlign w:val="center"/>
          </w:tcPr>
          <w:p w:rsidR="00EC49CC" w:rsidRPr="001668A2" w:rsidRDefault="00EC49CC" w:rsidP="00157304">
            <w:pPr>
              <w:spacing w:line="0" w:lineRule="atLeast"/>
              <w:jc w:val="center"/>
              <w:rPr>
                <w:rFonts w:eastAsia="標楷體"/>
                <w:lang w:eastAsia="zh-TW"/>
              </w:rPr>
            </w:pPr>
          </w:p>
        </w:tc>
        <w:tc>
          <w:tcPr>
            <w:tcW w:w="366" w:type="pct"/>
            <w:vAlign w:val="center"/>
          </w:tcPr>
          <w:p w:rsidR="00EC49CC" w:rsidRPr="001668A2" w:rsidRDefault="00EC49CC" w:rsidP="00157304">
            <w:pPr>
              <w:spacing w:line="0" w:lineRule="atLeast"/>
              <w:jc w:val="center"/>
              <w:rPr>
                <w:rFonts w:eastAsia="標楷體"/>
              </w:rPr>
            </w:pPr>
            <w:r w:rsidRPr="001668A2">
              <w:rPr>
                <w:rFonts w:eastAsia="標楷體" w:hAnsi="標楷體"/>
              </w:rPr>
              <w:t>是</w:t>
            </w:r>
          </w:p>
        </w:tc>
        <w:tc>
          <w:tcPr>
            <w:tcW w:w="366" w:type="pct"/>
            <w:vAlign w:val="center"/>
          </w:tcPr>
          <w:p w:rsidR="00EC49CC" w:rsidRPr="001668A2" w:rsidRDefault="00EC49CC" w:rsidP="00157304">
            <w:pPr>
              <w:spacing w:line="0" w:lineRule="atLeast"/>
              <w:jc w:val="center"/>
              <w:rPr>
                <w:rFonts w:eastAsia="標楷體"/>
              </w:rPr>
            </w:pPr>
            <w:r w:rsidRPr="001668A2">
              <w:rPr>
                <w:rFonts w:eastAsia="標楷體" w:hAnsi="標楷體"/>
              </w:rPr>
              <w:t>否</w:t>
            </w:r>
          </w:p>
        </w:tc>
        <w:tc>
          <w:tcPr>
            <w:tcW w:w="377" w:type="pct"/>
            <w:gridSpan w:val="2"/>
            <w:tcBorders>
              <w:bottom w:val="single" w:sz="6" w:space="0" w:color="auto"/>
            </w:tcBorders>
            <w:vAlign w:val="center"/>
          </w:tcPr>
          <w:p w:rsidR="00EC49CC" w:rsidRPr="001668A2" w:rsidRDefault="00EC49CC" w:rsidP="00157304">
            <w:pPr>
              <w:spacing w:line="0" w:lineRule="atLeast"/>
              <w:jc w:val="center"/>
              <w:rPr>
                <w:rFonts w:eastAsia="標楷體" w:hint="eastAsia"/>
              </w:rPr>
            </w:pPr>
            <w:proofErr w:type="spellStart"/>
            <w:r w:rsidRPr="001668A2">
              <w:rPr>
                <w:rFonts w:eastAsia="標楷體" w:hint="eastAsia"/>
              </w:rPr>
              <w:t>不適用</w:t>
            </w:r>
            <w:proofErr w:type="spellEnd"/>
          </w:p>
        </w:tc>
        <w:tc>
          <w:tcPr>
            <w:tcW w:w="1073" w:type="pct"/>
            <w:vAlign w:val="center"/>
          </w:tcPr>
          <w:p w:rsidR="00EC49CC" w:rsidRPr="001668A2" w:rsidRDefault="00EC49CC" w:rsidP="00157304">
            <w:pPr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EC49CC" w:rsidRPr="001668A2" w:rsidTr="00157304">
        <w:trPr>
          <w:trHeight w:val="679"/>
          <w:jc w:val="center"/>
        </w:trPr>
        <w:tc>
          <w:tcPr>
            <w:tcW w:w="292" w:type="pct"/>
            <w:vAlign w:val="center"/>
          </w:tcPr>
          <w:p w:rsidR="00EC49CC" w:rsidRPr="001668A2" w:rsidRDefault="00EC49CC" w:rsidP="00157304">
            <w:pPr>
              <w:jc w:val="center"/>
              <w:rPr>
                <w:rFonts w:eastAsia="標楷體" w:hint="eastAsia"/>
              </w:rPr>
            </w:pPr>
            <w:r w:rsidRPr="001668A2">
              <w:rPr>
                <w:rFonts w:eastAsia="標楷體" w:hint="eastAsia"/>
              </w:rPr>
              <w:t>1</w:t>
            </w:r>
          </w:p>
        </w:tc>
        <w:tc>
          <w:tcPr>
            <w:tcW w:w="2522" w:type="pct"/>
            <w:vAlign w:val="center"/>
          </w:tcPr>
          <w:p w:rsidR="00EC49CC" w:rsidRPr="001668A2" w:rsidRDefault="00EC49CC" w:rsidP="00157304">
            <w:pPr>
              <w:spacing w:line="0" w:lineRule="atLeast"/>
              <w:jc w:val="both"/>
              <w:rPr>
                <w:rFonts w:eastAsia="標楷體"/>
                <w:lang w:eastAsia="zh-TW"/>
              </w:rPr>
            </w:pPr>
            <w:r w:rsidRPr="001668A2">
              <w:rPr>
                <w:rFonts w:eastAsia="標楷體" w:hAnsi="標楷體"/>
                <w:lang w:eastAsia="zh-TW"/>
              </w:rPr>
              <w:t>研究成果</w:t>
            </w:r>
            <w:r>
              <w:rPr>
                <w:rFonts w:eastAsia="標楷體" w:hAnsi="標楷體" w:hint="eastAsia"/>
                <w:lang w:eastAsia="zh-TW"/>
              </w:rPr>
              <w:t>非</w:t>
            </w:r>
            <w:r w:rsidRPr="001668A2">
              <w:rPr>
                <w:rFonts w:eastAsia="標楷體" w:hAnsi="標楷體"/>
                <w:lang w:eastAsia="zh-TW"/>
              </w:rPr>
              <w:t>與以成人</w:t>
            </w:r>
            <w:r w:rsidRPr="001668A2">
              <w:rPr>
                <w:rFonts w:eastAsia="標楷體" w:hAnsi="標楷體" w:hint="eastAsia"/>
                <w:lang w:eastAsia="zh-TW"/>
              </w:rPr>
              <w:t>/</w:t>
            </w:r>
            <w:r w:rsidRPr="001668A2">
              <w:rPr>
                <w:rFonts w:eastAsia="標楷體" w:hAnsi="標楷體" w:hint="eastAsia"/>
                <w:lang w:eastAsia="zh-TW"/>
              </w:rPr>
              <w:t>決定能力正常之人</w:t>
            </w:r>
            <w:r w:rsidRPr="001668A2">
              <w:rPr>
                <w:rFonts w:eastAsia="標楷體" w:hAnsi="標楷體"/>
                <w:lang w:eastAsia="zh-TW"/>
              </w:rPr>
              <w:t>進行效果相同</w:t>
            </w:r>
          </w:p>
        </w:tc>
        <w:tc>
          <w:tcPr>
            <w:tcW w:w="366" w:type="pct"/>
            <w:vAlign w:val="center"/>
          </w:tcPr>
          <w:p w:rsidR="00EC49CC" w:rsidRPr="001668A2" w:rsidRDefault="00EC49CC" w:rsidP="00157304">
            <w:pPr>
              <w:jc w:val="center"/>
              <w:rPr>
                <w:rFonts w:eastAsia="標楷體" w:hint="eastAsia"/>
              </w:rPr>
            </w:pPr>
            <w:r w:rsidRPr="001668A2">
              <w:rPr>
                <w:rFonts w:eastAsia="標楷體" w:hint="eastAsia"/>
              </w:rPr>
              <w:t>□</w:t>
            </w:r>
          </w:p>
        </w:tc>
        <w:tc>
          <w:tcPr>
            <w:tcW w:w="366" w:type="pct"/>
            <w:vAlign w:val="center"/>
          </w:tcPr>
          <w:p w:rsidR="00EC49CC" w:rsidRPr="001668A2" w:rsidRDefault="00EC49CC" w:rsidP="00157304">
            <w:pPr>
              <w:jc w:val="center"/>
            </w:pPr>
            <w:r w:rsidRPr="001668A2">
              <w:rPr>
                <w:rFonts w:eastAsia="標楷體" w:hint="eastAsia"/>
              </w:rPr>
              <w:t>□</w:t>
            </w:r>
          </w:p>
        </w:tc>
        <w:tc>
          <w:tcPr>
            <w:tcW w:w="377" w:type="pct"/>
            <w:gridSpan w:val="2"/>
            <w:tcBorders>
              <w:top w:val="single" w:sz="6" w:space="0" w:color="auto"/>
              <w:bottom w:val="single" w:sz="6" w:space="0" w:color="auto"/>
              <w:tr2bl w:val="single" w:sz="4" w:space="0" w:color="auto"/>
            </w:tcBorders>
            <w:vAlign w:val="center"/>
          </w:tcPr>
          <w:p w:rsidR="00EC49CC" w:rsidRPr="001668A2" w:rsidRDefault="00EC49CC" w:rsidP="00157304">
            <w:pPr>
              <w:jc w:val="center"/>
            </w:pPr>
          </w:p>
        </w:tc>
        <w:tc>
          <w:tcPr>
            <w:tcW w:w="1077" w:type="pct"/>
            <w:gridSpan w:val="2"/>
            <w:vAlign w:val="center"/>
          </w:tcPr>
          <w:p w:rsidR="00EC49CC" w:rsidRPr="001668A2" w:rsidRDefault="00EC49CC" w:rsidP="00157304">
            <w:pPr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EC49CC" w:rsidRPr="001668A2" w:rsidTr="00157304">
        <w:trPr>
          <w:trHeight w:val="745"/>
          <w:jc w:val="center"/>
        </w:trPr>
        <w:tc>
          <w:tcPr>
            <w:tcW w:w="292" w:type="pct"/>
            <w:vAlign w:val="center"/>
          </w:tcPr>
          <w:p w:rsidR="00EC49CC" w:rsidRPr="001668A2" w:rsidRDefault="00EC49CC" w:rsidP="00157304">
            <w:pPr>
              <w:jc w:val="center"/>
              <w:rPr>
                <w:rFonts w:eastAsia="標楷體" w:hint="eastAsia"/>
              </w:rPr>
            </w:pPr>
            <w:r w:rsidRPr="001668A2">
              <w:rPr>
                <w:rFonts w:eastAsia="標楷體" w:hint="eastAsia"/>
              </w:rPr>
              <w:t>2</w:t>
            </w:r>
          </w:p>
        </w:tc>
        <w:tc>
          <w:tcPr>
            <w:tcW w:w="2522" w:type="pct"/>
            <w:vAlign w:val="center"/>
          </w:tcPr>
          <w:p w:rsidR="00EC49CC" w:rsidRPr="001668A2" w:rsidRDefault="00EC49CC" w:rsidP="00157304">
            <w:pPr>
              <w:tabs>
                <w:tab w:val="left" w:pos="993"/>
                <w:tab w:val="left" w:pos="1276"/>
              </w:tabs>
              <w:snapToGrid w:val="0"/>
              <w:spacing w:line="360" w:lineRule="auto"/>
              <w:jc w:val="both"/>
              <w:rPr>
                <w:rFonts w:eastAsia="標楷體" w:hAnsi="標楷體"/>
                <w:lang w:eastAsia="zh-TW"/>
              </w:rPr>
            </w:pPr>
            <w:r w:rsidRPr="001668A2">
              <w:rPr>
                <w:rFonts w:eastAsia="標楷體" w:hAnsi="標楷體"/>
                <w:lang w:eastAsia="zh-TW"/>
              </w:rPr>
              <w:t>研究目的在於獲取與</w:t>
            </w:r>
            <w:r w:rsidRPr="001668A2">
              <w:rPr>
                <w:rFonts w:eastAsia="標楷體" w:hAnsi="標楷體" w:hint="eastAsia"/>
                <w:lang w:eastAsia="zh-TW"/>
              </w:rPr>
              <w:t>此類受試者</w:t>
            </w:r>
            <w:r w:rsidRPr="001668A2">
              <w:rPr>
                <w:rFonts w:eastAsia="標楷體" w:hAnsi="標楷體"/>
                <w:lang w:eastAsia="zh-TW"/>
              </w:rPr>
              <w:t>健康需求有關的知識</w:t>
            </w:r>
          </w:p>
        </w:tc>
        <w:tc>
          <w:tcPr>
            <w:tcW w:w="366" w:type="pct"/>
            <w:vAlign w:val="center"/>
          </w:tcPr>
          <w:p w:rsidR="00EC49CC" w:rsidRPr="001668A2" w:rsidRDefault="00EC49CC" w:rsidP="00157304">
            <w:pPr>
              <w:jc w:val="center"/>
              <w:rPr>
                <w:rFonts w:eastAsia="標楷體" w:hint="eastAsia"/>
              </w:rPr>
            </w:pPr>
            <w:r w:rsidRPr="001668A2">
              <w:rPr>
                <w:rFonts w:eastAsia="標楷體" w:hint="eastAsia"/>
              </w:rPr>
              <w:t>□</w:t>
            </w:r>
          </w:p>
        </w:tc>
        <w:tc>
          <w:tcPr>
            <w:tcW w:w="366" w:type="pct"/>
            <w:vAlign w:val="center"/>
          </w:tcPr>
          <w:p w:rsidR="00EC49CC" w:rsidRPr="001668A2" w:rsidRDefault="00EC49CC" w:rsidP="00157304">
            <w:pPr>
              <w:jc w:val="center"/>
            </w:pPr>
            <w:r w:rsidRPr="001668A2">
              <w:rPr>
                <w:rFonts w:eastAsia="標楷體" w:hint="eastAsia"/>
              </w:rPr>
              <w:t>□</w:t>
            </w:r>
          </w:p>
        </w:tc>
        <w:tc>
          <w:tcPr>
            <w:tcW w:w="377" w:type="pct"/>
            <w:gridSpan w:val="2"/>
            <w:tcBorders>
              <w:top w:val="single" w:sz="6" w:space="0" w:color="auto"/>
              <w:bottom w:val="single" w:sz="6" w:space="0" w:color="auto"/>
              <w:tr2bl w:val="single" w:sz="4" w:space="0" w:color="auto"/>
            </w:tcBorders>
            <w:vAlign w:val="center"/>
          </w:tcPr>
          <w:p w:rsidR="00EC49CC" w:rsidRPr="001668A2" w:rsidRDefault="00EC49CC" w:rsidP="00157304">
            <w:pPr>
              <w:jc w:val="center"/>
            </w:pPr>
          </w:p>
        </w:tc>
        <w:tc>
          <w:tcPr>
            <w:tcW w:w="1077" w:type="pct"/>
            <w:gridSpan w:val="2"/>
            <w:vAlign w:val="center"/>
          </w:tcPr>
          <w:p w:rsidR="00EC49CC" w:rsidRPr="001668A2" w:rsidRDefault="00EC49CC" w:rsidP="00157304">
            <w:pPr>
              <w:jc w:val="center"/>
            </w:pPr>
          </w:p>
        </w:tc>
      </w:tr>
      <w:tr w:rsidR="00EC49CC" w:rsidRPr="001668A2" w:rsidTr="00157304">
        <w:trPr>
          <w:trHeight w:val="532"/>
          <w:jc w:val="center"/>
        </w:trPr>
        <w:tc>
          <w:tcPr>
            <w:tcW w:w="292" w:type="pct"/>
            <w:vAlign w:val="center"/>
          </w:tcPr>
          <w:p w:rsidR="00EC49CC" w:rsidRPr="001668A2" w:rsidRDefault="00EC49CC" w:rsidP="00157304">
            <w:pPr>
              <w:jc w:val="center"/>
              <w:rPr>
                <w:rFonts w:eastAsia="標楷體" w:hint="eastAsia"/>
              </w:rPr>
            </w:pPr>
            <w:r w:rsidRPr="001668A2">
              <w:rPr>
                <w:rFonts w:eastAsia="標楷體" w:hint="eastAsia"/>
              </w:rPr>
              <w:t>3</w:t>
            </w:r>
          </w:p>
        </w:tc>
        <w:tc>
          <w:tcPr>
            <w:tcW w:w="2522" w:type="pct"/>
            <w:vAlign w:val="center"/>
          </w:tcPr>
          <w:p w:rsidR="00EC49CC" w:rsidRPr="001668A2" w:rsidRDefault="00EC49CC" w:rsidP="00157304">
            <w:pPr>
              <w:tabs>
                <w:tab w:val="left" w:pos="993"/>
                <w:tab w:val="left" w:pos="1276"/>
              </w:tabs>
              <w:snapToGrid w:val="0"/>
              <w:spacing w:line="360" w:lineRule="auto"/>
              <w:jc w:val="both"/>
              <w:rPr>
                <w:rFonts w:eastAsia="標楷體" w:hAnsi="標楷體"/>
                <w:lang w:eastAsia="zh-TW"/>
              </w:rPr>
            </w:pPr>
            <w:r w:rsidRPr="001668A2">
              <w:rPr>
                <w:rFonts w:eastAsia="標楷體" w:hAnsi="標楷體"/>
                <w:lang w:eastAsia="zh-TW"/>
              </w:rPr>
              <w:t>對</w:t>
            </w:r>
            <w:r w:rsidRPr="001668A2">
              <w:rPr>
                <w:rFonts w:eastAsia="標楷體" w:hAnsi="標楷體" w:hint="eastAsia"/>
                <w:lang w:eastAsia="zh-TW"/>
              </w:rPr>
              <w:t>此類受試者</w:t>
            </w:r>
            <w:r w:rsidRPr="001668A2">
              <w:rPr>
                <w:rFonts w:eastAsia="標楷體" w:hAnsi="標楷體"/>
                <w:lang w:eastAsia="zh-TW"/>
              </w:rPr>
              <w:t>的益處，至少與其他普遍可選擇的治療相同</w:t>
            </w:r>
          </w:p>
        </w:tc>
        <w:tc>
          <w:tcPr>
            <w:tcW w:w="366" w:type="pct"/>
            <w:vAlign w:val="center"/>
          </w:tcPr>
          <w:p w:rsidR="00EC49CC" w:rsidRPr="001668A2" w:rsidRDefault="00EC49CC" w:rsidP="00157304">
            <w:pPr>
              <w:jc w:val="center"/>
            </w:pPr>
            <w:r w:rsidRPr="001668A2">
              <w:rPr>
                <w:rFonts w:eastAsia="標楷體" w:hint="eastAsia"/>
              </w:rPr>
              <w:t>□</w:t>
            </w:r>
          </w:p>
        </w:tc>
        <w:tc>
          <w:tcPr>
            <w:tcW w:w="366" w:type="pct"/>
            <w:vAlign w:val="center"/>
          </w:tcPr>
          <w:p w:rsidR="00EC49CC" w:rsidRPr="001668A2" w:rsidRDefault="00EC49CC" w:rsidP="00157304">
            <w:pPr>
              <w:jc w:val="center"/>
            </w:pPr>
            <w:r w:rsidRPr="001668A2">
              <w:rPr>
                <w:rFonts w:eastAsia="標楷體" w:hint="eastAsia"/>
              </w:rPr>
              <w:t>□</w:t>
            </w:r>
          </w:p>
        </w:tc>
        <w:tc>
          <w:tcPr>
            <w:tcW w:w="377" w:type="pct"/>
            <w:gridSpan w:val="2"/>
            <w:tcBorders>
              <w:top w:val="single" w:sz="6" w:space="0" w:color="auto"/>
            </w:tcBorders>
            <w:vAlign w:val="center"/>
          </w:tcPr>
          <w:p w:rsidR="00EC49CC" w:rsidRPr="001668A2" w:rsidRDefault="00EC49CC" w:rsidP="00157304">
            <w:pPr>
              <w:jc w:val="center"/>
            </w:pPr>
            <w:r w:rsidRPr="001668A2">
              <w:rPr>
                <w:rFonts w:eastAsia="標楷體" w:hint="eastAsia"/>
              </w:rPr>
              <w:t>□</w:t>
            </w:r>
          </w:p>
        </w:tc>
        <w:tc>
          <w:tcPr>
            <w:tcW w:w="1077" w:type="pct"/>
            <w:gridSpan w:val="2"/>
            <w:vAlign w:val="center"/>
          </w:tcPr>
          <w:p w:rsidR="00EC49CC" w:rsidRPr="001668A2" w:rsidRDefault="00EC49CC" w:rsidP="00157304">
            <w:pPr>
              <w:jc w:val="center"/>
            </w:pPr>
          </w:p>
        </w:tc>
      </w:tr>
      <w:tr w:rsidR="00EC49CC" w:rsidRPr="001668A2" w:rsidTr="00157304">
        <w:trPr>
          <w:trHeight w:val="512"/>
          <w:jc w:val="center"/>
        </w:trPr>
        <w:tc>
          <w:tcPr>
            <w:tcW w:w="292" w:type="pct"/>
            <w:vAlign w:val="center"/>
          </w:tcPr>
          <w:p w:rsidR="00EC49CC" w:rsidRPr="001668A2" w:rsidRDefault="00EC49CC" w:rsidP="00157304">
            <w:pPr>
              <w:jc w:val="center"/>
              <w:rPr>
                <w:rFonts w:eastAsia="標楷體" w:hint="eastAsia"/>
              </w:rPr>
            </w:pPr>
            <w:r w:rsidRPr="001668A2">
              <w:rPr>
                <w:rFonts w:eastAsia="標楷體" w:hint="eastAsia"/>
              </w:rPr>
              <w:t>4</w:t>
            </w:r>
          </w:p>
        </w:tc>
        <w:tc>
          <w:tcPr>
            <w:tcW w:w="2522" w:type="pct"/>
            <w:vAlign w:val="center"/>
          </w:tcPr>
          <w:p w:rsidR="00EC49CC" w:rsidRPr="001668A2" w:rsidRDefault="00EC49CC" w:rsidP="00157304">
            <w:pPr>
              <w:tabs>
                <w:tab w:val="left" w:pos="993"/>
                <w:tab w:val="left" w:pos="1276"/>
              </w:tabs>
              <w:snapToGrid w:val="0"/>
              <w:spacing w:line="360" w:lineRule="auto"/>
              <w:jc w:val="both"/>
              <w:rPr>
                <w:rFonts w:eastAsia="標楷體" w:hAnsi="標楷體"/>
                <w:lang w:eastAsia="zh-TW"/>
              </w:rPr>
            </w:pPr>
            <w:r w:rsidRPr="001668A2">
              <w:rPr>
                <w:rFonts w:eastAsia="標楷體" w:hAnsi="標楷體"/>
                <w:lang w:eastAsia="zh-TW"/>
              </w:rPr>
              <w:t>若選擇對</w:t>
            </w:r>
            <w:r w:rsidRPr="001668A2">
              <w:rPr>
                <w:rFonts w:eastAsia="標楷體" w:hAnsi="標楷體" w:hint="eastAsia"/>
                <w:lang w:eastAsia="zh-TW"/>
              </w:rPr>
              <w:t>此類受試者無</w:t>
            </w:r>
            <w:r w:rsidRPr="001668A2">
              <w:rPr>
                <w:rFonts w:eastAsia="標楷體" w:hAnsi="標楷體"/>
                <w:lang w:eastAsia="zh-TW"/>
              </w:rPr>
              <w:t>益之療程，其</w:t>
            </w:r>
            <w:proofErr w:type="gramStart"/>
            <w:r w:rsidRPr="001668A2">
              <w:rPr>
                <w:rFonts w:eastAsia="標楷體" w:hAnsi="標楷體"/>
                <w:lang w:eastAsia="zh-TW"/>
              </w:rPr>
              <w:t>風險須低</w:t>
            </w:r>
            <w:proofErr w:type="gramEnd"/>
            <w:r w:rsidRPr="001668A2">
              <w:rPr>
                <w:rFonts w:eastAsia="標楷體" w:hAnsi="標楷體"/>
                <w:lang w:eastAsia="zh-TW"/>
              </w:rPr>
              <w:t>，且所得到之知識須有相當之重要性</w:t>
            </w:r>
          </w:p>
        </w:tc>
        <w:tc>
          <w:tcPr>
            <w:tcW w:w="366" w:type="pct"/>
            <w:vAlign w:val="center"/>
          </w:tcPr>
          <w:p w:rsidR="00EC49CC" w:rsidRPr="001668A2" w:rsidRDefault="00EC49CC" w:rsidP="00157304">
            <w:pPr>
              <w:jc w:val="center"/>
            </w:pPr>
            <w:r w:rsidRPr="001668A2">
              <w:rPr>
                <w:rFonts w:eastAsia="標楷體" w:hint="eastAsia"/>
              </w:rPr>
              <w:t>□</w:t>
            </w:r>
          </w:p>
        </w:tc>
        <w:tc>
          <w:tcPr>
            <w:tcW w:w="366" w:type="pct"/>
            <w:vAlign w:val="center"/>
          </w:tcPr>
          <w:p w:rsidR="00EC49CC" w:rsidRPr="001668A2" w:rsidRDefault="00EC49CC" w:rsidP="00157304">
            <w:pPr>
              <w:jc w:val="center"/>
            </w:pPr>
            <w:r w:rsidRPr="001668A2">
              <w:rPr>
                <w:rFonts w:eastAsia="標楷體" w:hint="eastAsia"/>
              </w:rPr>
              <w:t>□</w:t>
            </w:r>
          </w:p>
        </w:tc>
        <w:tc>
          <w:tcPr>
            <w:tcW w:w="377" w:type="pct"/>
            <w:gridSpan w:val="2"/>
            <w:vAlign w:val="center"/>
          </w:tcPr>
          <w:p w:rsidR="00EC49CC" w:rsidRPr="001668A2" w:rsidRDefault="00EC49CC" w:rsidP="00157304">
            <w:pPr>
              <w:jc w:val="center"/>
            </w:pPr>
            <w:r w:rsidRPr="001668A2">
              <w:rPr>
                <w:rFonts w:eastAsia="標楷體" w:hint="eastAsia"/>
              </w:rPr>
              <w:t>□</w:t>
            </w:r>
          </w:p>
        </w:tc>
        <w:tc>
          <w:tcPr>
            <w:tcW w:w="1077" w:type="pct"/>
            <w:gridSpan w:val="2"/>
            <w:vAlign w:val="center"/>
          </w:tcPr>
          <w:p w:rsidR="00EC49CC" w:rsidRPr="001668A2" w:rsidRDefault="00EC49CC" w:rsidP="00157304">
            <w:pPr>
              <w:jc w:val="center"/>
            </w:pPr>
          </w:p>
        </w:tc>
      </w:tr>
      <w:tr w:rsidR="00EC49CC" w:rsidRPr="001668A2" w:rsidTr="00157304">
        <w:trPr>
          <w:trHeight w:val="713"/>
          <w:jc w:val="center"/>
        </w:trPr>
        <w:tc>
          <w:tcPr>
            <w:tcW w:w="292" w:type="pct"/>
            <w:vAlign w:val="center"/>
          </w:tcPr>
          <w:p w:rsidR="00EC49CC" w:rsidRPr="001668A2" w:rsidRDefault="00EC49CC" w:rsidP="00157304">
            <w:pPr>
              <w:jc w:val="center"/>
              <w:rPr>
                <w:rFonts w:eastAsia="標楷體" w:hint="eastAsia"/>
              </w:rPr>
            </w:pPr>
            <w:r w:rsidRPr="001668A2">
              <w:rPr>
                <w:rFonts w:eastAsia="標楷體" w:hint="eastAsia"/>
              </w:rPr>
              <w:t>5</w:t>
            </w:r>
          </w:p>
        </w:tc>
        <w:tc>
          <w:tcPr>
            <w:tcW w:w="2522" w:type="pct"/>
            <w:vAlign w:val="center"/>
          </w:tcPr>
          <w:p w:rsidR="00EC49CC" w:rsidRPr="001668A2" w:rsidRDefault="00EC49CC" w:rsidP="00157304">
            <w:pPr>
              <w:snapToGrid w:val="0"/>
              <w:spacing w:line="360" w:lineRule="auto"/>
              <w:jc w:val="both"/>
              <w:rPr>
                <w:rFonts w:eastAsia="標楷體" w:hAnsi="標楷體"/>
                <w:lang w:eastAsia="zh-TW"/>
              </w:rPr>
            </w:pPr>
            <w:r w:rsidRPr="001668A2">
              <w:rPr>
                <w:rFonts w:eastAsia="標楷體" w:hAnsi="標楷體"/>
                <w:lang w:eastAsia="zh-TW"/>
              </w:rPr>
              <w:t>在研究的風險及利益關係較不利時，必須有額外的保護</w:t>
            </w:r>
            <w:r w:rsidRPr="001668A2">
              <w:rPr>
                <w:rFonts w:eastAsia="標楷體" w:hAnsi="標楷體" w:hint="eastAsia"/>
                <w:lang w:eastAsia="zh-TW"/>
              </w:rPr>
              <w:t>(</w:t>
            </w:r>
            <w:r w:rsidRPr="001668A2">
              <w:rPr>
                <w:rFonts w:eastAsia="標楷體" w:hAnsi="標楷體" w:hint="eastAsia"/>
                <w:lang w:eastAsia="zh-TW"/>
              </w:rPr>
              <w:t>請參考主持人自我核對表</w:t>
            </w:r>
            <w:r w:rsidRPr="001668A2">
              <w:rPr>
                <w:rFonts w:eastAsia="標楷體" w:hAnsi="標楷體" w:hint="eastAsia"/>
                <w:lang w:eastAsia="zh-TW"/>
              </w:rPr>
              <w:t>)</w:t>
            </w:r>
          </w:p>
        </w:tc>
        <w:tc>
          <w:tcPr>
            <w:tcW w:w="366" w:type="pct"/>
            <w:vAlign w:val="center"/>
          </w:tcPr>
          <w:p w:rsidR="00EC49CC" w:rsidRPr="001668A2" w:rsidRDefault="00EC49CC" w:rsidP="00157304">
            <w:pPr>
              <w:jc w:val="center"/>
            </w:pPr>
            <w:r w:rsidRPr="001668A2">
              <w:rPr>
                <w:rFonts w:eastAsia="標楷體" w:hint="eastAsia"/>
              </w:rPr>
              <w:t>□</w:t>
            </w:r>
          </w:p>
        </w:tc>
        <w:tc>
          <w:tcPr>
            <w:tcW w:w="366" w:type="pct"/>
            <w:vAlign w:val="center"/>
          </w:tcPr>
          <w:p w:rsidR="00EC49CC" w:rsidRPr="001668A2" w:rsidRDefault="00EC49CC" w:rsidP="00157304">
            <w:pPr>
              <w:jc w:val="center"/>
            </w:pPr>
            <w:r w:rsidRPr="001668A2">
              <w:rPr>
                <w:rFonts w:eastAsia="標楷體" w:hint="eastAsia"/>
              </w:rPr>
              <w:t>□</w:t>
            </w:r>
          </w:p>
        </w:tc>
        <w:tc>
          <w:tcPr>
            <w:tcW w:w="377" w:type="pct"/>
            <w:gridSpan w:val="2"/>
            <w:vAlign w:val="center"/>
          </w:tcPr>
          <w:p w:rsidR="00EC49CC" w:rsidRPr="001668A2" w:rsidRDefault="00EC49CC" w:rsidP="00157304">
            <w:pPr>
              <w:jc w:val="center"/>
            </w:pPr>
            <w:r w:rsidRPr="001668A2">
              <w:rPr>
                <w:rFonts w:eastAsia="標楷體" w:hint="eastAsia"/>
              </w:rPr>
              <w:t>□</w:t>
            </w:r>
          </w:p>
        </w:tc>
        <w:tc>
          <w:tcPr>
            <w:tcW w:w="1077" w:type="pct"/>
            <w:gridSpan w:val="2"/>
            <w:vAlign w:val="center"/>
          </w:tcPr>
          <w:p w:rsidR="00EC49CC" w:rsidRPr="001668A2" w:rsidRDefault="00EC49CC" w:rsidP="00157304">
            <w:pPr>
              <w:jc w:val="center"/>
            </w:pPr>
          </w:p>
        </w:tc>
      </w:tr>
      <w:tr w:rsidR="00EC49CC" w:rsidRPr="001668A2" w:rsidTr="00157304">
        <w:trPr>
          <w:trHeight w:val="775"/>
          <w:jc w:val="center"/>
        </w:trPr>
        <w:tc>
          <w:tcPr>
            <w:tcW w:w="3759" w:type="pct"/>
            <w:gridSpan w:val="5"/>
            <w:vAlign w:val="center"/>
          </w:tcPr>
          <w:p w:rsidR="00EC49CC" w:rsidRPr="001668A2" w:rsidRDefault="00EC49CC" w:rsidP="00157304">
            <w:pPr>
              <w:snapToGrid w:val="0"/>
              <w:jc w:val="center"/>
              <w:rPr>
                <w:rFonts w:eastAsia="標楷體"/>
                <w:lang w:eastAsia="zh-TW"/>
              </w:rPr>
            </w:pPr>
            <w:r w:rsidRPr="001668A2">
              <w:rPr>
                <w:rFonts w:eastAsia="標楷體" w:hint="eastAsia"/>
                <w:lang w:eastAsia="zh-TW"/>
              </w:rPr>
              <w:t>以下為同意書簽署提醒主持人注意事項，請主持人確實遵守，並列為追蹤審查重點</w:t>
            </w:r>
          </w:p>
        </w:tc>
        <w:tc>
          <w:tcPr>
            <w:tcW w:w="1241" w:type="pct"/>
            <w:gridSpan w:val="3"/>
            <w:vAlign w:val="center"/>
          </w:tcPr>
          <w:p w:rsidR="00EC49CC" w:rsidRPr="001668A2" w:rsidRDefault="00EC49CC" w:rsidP="00157304">
            <w:pPr>
              <w:snapToGrid w:val="0"/>
              <w:jc w:val="center"/>
              <w:rPr>
                <w:rFonts w:eastAsia="標楷體"/>
                <w:lang w:eastAsia="zh-TW"/>
              </w:rPr>
            </w:pPr>
            <w:r w:rsidRPr="001668A2">
              <w:rPr>
                <w:rFonts w:eastAsia="標楷體" w:hint="eastAsia"/>
                <w:lang w:eastAsia="zh-TW"/>
              </w:rPr>
              <w:t>請主持人依受試者型態勾選第</w:t>
            </w:r>
            <w:r w:rsidRPr="001668A2">
              <w:rPr>
                <w:rFonts w:eastAsia="標楷體" w:hint="eastAsia"/>
                <w:lang w:eastAsia="zh-TW"/>
              </w:rPr>
              <w:t>2-</w:t>
            </w:r>
            <w:r>
              <w:rPr>
                <w:rFonts w:eastAsia="標楷體" w:hint="eastAsia"/>
                <w:lang w:eastAsia="zh-TW"/>
              </w:rPr>
              <w:t>4</w:t>
            </w:r>
            <w:r w:rsidRPr="001668A2">
              <w:rPr>
                <w:rFonts w:eastAsia="標楷體" w:hint="eastAsia"/>
                <w:lang w:eastAsia="zh-TW"/>
              </w:rPr>
              <w:t>點</w:t>
            </w:r>
          </w:p>
        </w:tc>
      </w:tr>
      <w:tr w:rsidR="00EC49CC" w:rsidRPr="001668A2" w:rsidTr="00157304">
        <w:trPr>
          <w:trHeight w:val="376"/>
          <w:jc w:val="center"/>
        </w:trPr>
        <w:tc>
          <w:tcPr>
            <w:tcW w:w="292" w:type="pct"/>
            <w:vAlign w:val="center"/>
          </w:tcPr>
          <w:p w:rsidR="00EC49CC" w:rsidRPr="001668A2" w:rsidRDefault="00EC49CC" w:rsidP="00157304">
            <w:pPr>
              <w:jc w:val="center"/>
              <w:rPr>
                <w:rFonts w:eastAsia="標楷體"/>
              </w:rPr>
            </w:pPr>
            <w:r w:rsidRPr="001668A2">
              <w:rPr>
                <w:rFonts w:eastAsia="標楷體" w:hint="eastAsia"/>
              </w:rPr>
              <w:t>1</w:t>
            </w:r>
          </w:p>
        </w:tc>
        <w:tc>
          <w:tcPr>
            <w:tcW w:w="3467" w:type="pct"/>
            <w:gridSpan w:val="4"/>
            <w:vAlign w:val="center"/>
          </w:tcPr>
          <w:p w:rsidR="00EC49CC" w:rsidRPr="001668A2" w:rsidRDefault="00EC49CC" w:rsidP="00157304">
            <w:pPr>
              <w:jc w:val="center"/>
              <w:rPr>
                <w:rFonts w:eastAsia="標楷體"/>
                <w:b/>
                <w:lang w:eastAsia="zh-TW"/>
              </w:rPr>
            </w:pPr>
            <w:r w:rsidRPr="001668A2">
              <w:rPr>
                <w:rFonts w:eastAsia="標楷體" w:hAnsi="標楷體"/>
                <w:lang w:eastAsia="zh-TW"/>
              </w:rPr>
              <w:t>須在其能力範圍內取得其同意，受試者之拒絕應予以尊重</w:t>
            </w:r>
          </w:p>
        </w:tc>
        <w:tc>
          <w:tcPr>
            <w:tcW w:w="1241" w:type="pct"/>
            <w:gridSpan w:val="3"/>
            <w:tcBorders>
              <w:top w:val="single" w:sz="6" w:space="0" w:color="auto"/>
              <w:bottom w:val="single" w:sz="6" w:space="0" w:color="auto"/>
              <w:tr2bl w:val="nil"/>
            </w:tcBorders>
            <w:vAlign w:val="center"/>
          </w:tcPr>
          <w:p w:rsidR="00EC49CC" w:rsidRPr="001668A2" w:rsidRDefault="00EC49CC" w:rsidP="00157304">
            <w:pPr>
              <w:jc w:val="center"/>
              <w:rPr>
                <w:rFonts w:eastAsia="標楷體"/>
                <w:b/>
              </w:rPr>
            </w:pPr>
            <w:proofErr w:type="spellStart"/>
            <w:r w:rsidRPr="001668A2">
              <w:rPr>
                <w:rFonts w:eastAsia="標楷體" w:hint="eastAsia"/>
                <w:b/>
              </w:rPr>
              <w:t>請確實遵守此點</w:t>
            </w:r>
            <w:proofErr w:type="spellEnd"/>
          </w:p>
        </w:tc>
      </w:tr>
      <w:tr w:rsidR="00EC49CC" w:rsidRPr="001668A2" w:rsidTr="00157304">
        <w:trPr>
          <w:trHeight w:val="754"/>
          <w:jc w:val="center"/>
        </w:trPr>
        <w:tc>
          <w:tcPr>
            <w:tcW w:w="292" w:type="pct"/>
            <w:vAlign w:val="center"/>
          </w:tcPr>
          <w:p w:rsidR="00EC49CC" w:rsidRPr="001668A2" w:rsidRDefault="00EC49CC" w:rsidP="00157304">
            <w:pPr>
              <w:jc w:val="center"/>
              <w:rPr>
                <w:rFonts w:eastAsia="標楷體" w:hint="eastAsia"/>
              </w:rPr>
            </w:pPr>
            <w:r w:rsidRPr="001668A2">
              <w:rPr>
                <w:rFonts w:eastAsia="標楷體" w:hint="eastAsia"/>
              </w:rPr>
              <w:t>2</w:t>
            </w:r>
          </w:p>
        </w:tc>
        <w:tc>
          <w:tcPr>
            <w:tcW w:w="3467" w:type="pct"/>
            <w:gridSpan w:val="4"/>
            <w:vAlign w:val="center"/>
          </w:tcPr>
          <w:p w:rsidR="00EC49CC" w:rsidRPr="00A75DF6" w:rsidRDefault="00EC49CC" w:rsidP="00157304">
            <w:pPr>
              <w:jc w:val="both"/>
              <w:rPr>
                <w:rFonts w:eastAsia="標楷體" w:hAnsi="標楷體"/>
                <w:shd w:val="pct15" w:color="auto" w:fill="FFFFFF"/>
                <w:lang w:eastAsia="zh-TW"/>
              </w:rPr>
            </w:pPr>
            <w:r w:rsidRPr="001668A2">
              <w:rPr>
                <w:rFonts w:eastAsia="標楷體" w:hAnsi="標楷體" w:hint="eastAsia"/>
                <w:lang w:eastAsia="zh-TW"/>
              </w:rPr>
              <w:t>受試者為無行為能力者如未滿</w:t>
            </w:r>
            <w:r w:rsidRPr="001668A2">
              <w:rPr>
                <w:rFonts w:eastAsia="標楷體" w:hAnsi="標楷體" w:hint="eastAsia"/>
                <w:lang w:eastAsia="zh-TW"/>
              </w:rPr>
              <w:t>7</w:t>
            </w:r>
            <w:r w:rsidRPr="001668A2">
              <w:rPr>
                <w:rFonts w:eastAsia="標楷體" w:hAnsi="標楷體" w:hint="eastAsia"/>
                <w:lang w:eastAsia="zh-TW"/>
              </w:rPr>
              <w:t>歲或受監護宣告，同意書應由</w:t>
            </w:r>
            <w:r w:rsidRPr="001668A2">
              <w:rPr>
                <w:rFonts w:eastAsia="標楷體" w:hAnsi="標楷體" w:hint="eastAsia"/>
                <w:shd w:val="pct15" w:color="auto" w:fill="FFFFFF"/>
                <w:lang w:eastAsia="zh-TW"/>
              </w:rPr>
              <w:t>法定代理人</w:t>
            </w:r>
            <w:r w:rsidRPr="001668A2">
              <w:rPr>
                <w:rFonts w:eastAsia="標楷體" w:hAnsi="標楷體" w:hint="eastAsia"/>
                <w:lang w:eastAsia="zh-TW"/>
              </w:rPr>
              <w:t>簽署</w:t>
            </w:r>
          </w:p>
        </w:tc>
        <w:tc>
          <w:tcPr>
            <w:tcW w:w="1241" w:type="pct"/>
            <w:gridSpan w:val="3"/>
            <w:tcBorders>
              <w:top w:val="single" w:sz="6" w:space="0" w:color="auto"/>
            </w:tcBorders>
            <w:vAlign w:val="center"/>
          </w:tcPr>
          <w:p w:rsidR="00EC49CC" w:rsidRPr="001668A2" w:rsidRDefault="00EC49CC" w:rsidP="00157304">
            <w:pPr>
              <w:jc w:val="center"/>
            </w:pPr>
            <w:r w:rsidRPr="001668A2">
              <w:rPr>
                <w:rFonts w:eastAsia="標楷體" w:hint="eastAsia"/>
              </w:rPr>
              <w:t>□</w:t>
            </w:r>
          </w:p>
        </w:tc>
      </w:tr>
      <w:tr w:rsidR="00EC49CC" w:rsidRPr="001668A2" w:rsidTr="00157304">
        <w:trPr>
          <w:trHeight w:val="754"/>
          <w:jc w:val="center"/>
        </w:trPr>
        <w:tc>
          <w:tcPr>
            <w:tcW w:w="292" w:type="pct"/>
            <w:vAlign w:val="center"/>
          </w:tcPr>
          <w:p w:rsidR="00EC49CC" w:rsidRPr="001668A2" w:rsidRDefault="00EC49CC" w:rsidP="00157304">
            <w:pPr>
              <w:jc w:val="center"/>
              <w:rPr>
                <w:rFonts w:eastAsia="標楷體" w:hint="eastAsia"/>
              </w:rPr>
            </w:pPr>
            <w:r w:rsidRPr="001668A2">
              <w:rPr>
                <w:rFonts w:eastAsia="標楷體" w:hint="eastAsia"/>
              </w:rPr>
              <w:t>3</w:t>
            </w:r>
          </w:p>
        </w:tc>
        <w:tc>
          <w:tcPr>
            <w:tcW w:w="3467" w:type="pct"/>
            <w:gridSpan w:val="4"/>
            <w:vAlign w:val="center"/>
          </w:tcPr>
          <w:p w:rsidR="00EC49CC" w:rsidRPr="001668A2" w:rsidRDefault="00EC49CC" w:rsidP="00157304">
            <w:pPr>
              <w:jc w:val="both"/>
              <w:rPr>
                <w:lang w:eastAsia="zh-TW"/>
              </w:rPr>
            </w:pPr>
            <w:r w:rsidRPr="001668A2">
              <w:rPr>
                <w:rFonts w:eastAsia="標楷體" w:hAnsi="標楷體" w:hint="eastAsia"/>
                <w:lang w:eastAsia="zh-TW"/>
              </w:rPr>
              <w:t>受試者為限制行為能力者如</w:t>
            </w:r>
            <w:r w:rsidRPr="001668A2">
              <w:rPr>
                <w:rFonts w:eastAsia="標楷體" w:hAnsi="標楷體" w:hint="eastAsia"/>
                <w:lang w:eastAsia="zh-TW"/>
              </w:rPr>
              <w:t>7</w:t>
            </w:r>
            <w:r w:rsidRPr="001668A2">
              <w:rPr>
                <w:rFonts w:eastAsia="標楷體" w:hAnsi="標楷體" w:hint="eastAsia"/>
                <w:lang w:eastAsia="zh-TW"/>
              </w:rPr>
              <w:t>歲</w:t>
            </w:r>
            <w:r w:rsidRPr="001668A2">
              <w:rPr>
                <w:rFonts w:eastAsia="標楷體" w:hAnsi="標楷體" w:hint="eastAsia"/>
                <w:lang w:eastAsia="zh-TW"/>
              </w:rPr>
              <w:t>~20</w:t>
            </w:r>
            <w:r w:rsidRPr="001668A2">
              <w:rPr>
                <w:rFonts w:eastAsia="標楷體" w:hAnsi="標楷體" w:hint="eastAsia"/>
                <w:lang w:eastAsia="zh-TW"/>
              </w:rPr>
              <w:t>歲或受輔助宣告，同意書應由</w:t>
            </w:r>
            <w:r w:rsidRPr="001668A2">
              <w:rPr>
                <w:rFonts w:eastAsia="標楷體" w:hAnsi="標楷體" w:hint="eastAsia"/>
                <w:shd w:val="pct15" w:color="auto" w:fill="FFFFFF"/>
                <w:lang w:eastAsia="zh-TW"/>
              </w:rPr>
              <w:t>受試者本人及法定代理人皆需簽署</w:t>
            </w:r>
          </w:p>
        </w:tc>
        <w:tc>
          <w:tcPr>
            <w:tcW w:w="1241" w:type="pct"/>
            <w:gridSpan w:val="3"/>
            <w:vAlign w:val="center"/>
          </w:tcPr>
          <w:p w:rsidR="00EC49CC" w:rsidRPr="001668A2" w:rsidRDefault="00EC49CC" w:rsidP="00157304">
            <w:pPr>
              <w:jc w:val="center"/>
            </w:pPr>
            <w:r w:rsidRPr="001668A2">
              <w:rPr>
                <w:rFonts w:eastAsia="標楷體" w:hint="eastAsia"/>
              </w:rPr>
              <w:t>□</w:t>
            </w:r>
          </w:p>
        </w:tc>
      </w:tr>
      <w:tr w:rsidR="00EC49CC" w:rsidRPr="001668A2" w:rsidTr="00157304">
        <w:trPr>
          <w:trHeight w:val="754"/>
          <w:jc w:val="center"/>
        </w:trPr>
        <w:tc>
          <w:tcPr>
            <w:tcW w:w="292" w:type="pct"/>
            <w:vAlign w:val="center"/>
          </w:tcPr>
          <w:p w:rsidR="00EC49CC" w:rsidRPr="001668A2" w:rsidRDefault="00EC49CC" w:rsidP="00157304">
            <w:pPr>
              <w:jc w:val="center"/>
              <w:rPr>
                <w:rFonts w:eastAsia="標楷體" w:hint="eastAsia"/>
              </w:rPr>
            </w:pPr>
            <w:r w:rsidRPr="001668A2">
              <w:rPr>
                <w:rFonts w:eastAsia="標楷體" w:hint="eastAsia"/>
              </w:rPr>
              <w:t>4</w:t>
            </w:r>
          </w:p>
        </w:tc>
        <w:tc>
          <w:tcPr>
            <w:tcW w:w="3467" w:type="pct"/>
            <w:gridSpan w:val="4"/>
            <w:vAlign w:val="center"/>
          </w:tcPr>
          <w:p w:rsidR="00EC49CC" w:rsidRDefault="00EC49CC" w:rsidP="00157304">
            <w:pPr>
              <w:jc w:val="both"/>
              <w:rPr>
                <w:rFonts w:ascii="標楷體" w:eastAsia="標楷體" w:hAnsi="標楷體" w:cs="TT1782Eo00"/>
                <w:lang w:eastAsia="zh-TW"/>
              </w:rPr>
            </w:pPr>
            <w:r w:rsidRPr="001668A2">
              <w:rPr>
                <w:rFonts w:ascii="標楷體" w:eastAsia="標楷體" w:hAnsi="標楷體" w:cs="TT1782Eo00" w:hint="eastAsia"/>
                <w:lang w:eastAsia="zh-TW"/>
              </w:rPr>
              <w:t>受試者</w:t>
            </w:r>
            <w:r w:rsidRPr="001668A2">
              <w:rPr>
                <w:rFonts w:ascii="標楷體" w:eastAsia="標楷體" w:hAnsi="標楷體" w:cs="TT1782Eo01" w:hint="eastAsia"/>
                <w:lang w:eastAsia="zh-TW"/>
              </w:rPr>
              <w:t>雖非</w:t>
            </w:r>
            <w:r w:rsidRPr="001668A2">
              <w:rPr>
                <w:rFonts w:ascii="標楷體" w:eastAsia="標楷體" w:hAnsi="標楷體" w:cs="TT1782Eo00" w:hint="eastAsia"/>
                <w:lang w:eastAsia="zh-TW"/>
              </w:rPr>
              <w:t>無</w:t>
            </w:r>
            <w:r w:rsidRPr="001668A2">
              <w:rPr>
                <w:rFonts w:ascii="標楷體" w:eastAsia="標楷體" w:hAnsi="標楷體" w:cs="新細明體" w:hint="eastAsia"/>
                <w:lang w:eastAsia="zh-TW"/>
              </w:rPr>
              <w:t>行</w:t>
            </w:r>
            <w:r w:rsidRPr="001668A2">
              <w:rPr>
                <w:rFonts w:ascii="標楷體" w:eastAsia="標楷體" w:hAnsi="標楷體" w:cs="TT1782Eo00" w:hint="eastAsia"/>
                <w:lang w:eastAsia="zh-TW"/>
              </w:rPr>
              <w:t>為能</w:t>
            </w:r>
            <w:r w:rsidRPr="001668A2">
              <w:rPr>
                <w:rFonts w:ascii="標楷體" w:eastAsia="標楷體" w:hAnsi="標楷體" w:cs="新細明體" w:hint="eastAsia"/>
                <w:lang w:eastAsia="zh-TW"/>
              </w:rPr>
              <w:t>力</w:t>
            </w:r>
            <w:r w:rsidRPr="001668A2">
              <w:rPr>
                <w:rFonts w:ascii="標楷體" w:eastAsia="標楷體" w:hAnsi="標楷體" w:cs="TT1782Eo00" w:hint="eastAsia"/>
                <w:lang w:eastAsia="zh-TW"/>
              </w:rPr>
              <w:t>或限制</w:t>
            </w:r>
            <w:r w:rsidRPr="001668A2">
              <w:rPr>
                <w:rFonts w:ascii="標楷體" w:eastAsia="標楷體" w:hAnsi="標楷體" w:cs="新細明體" w:hint="eastAsia"/>
                <w:lang w:eastAsia="zh-TW"/>
              </w:rPr>
              <w:t>行</w:t>
            </w:r>
            <w:r w:rsidRPr="001668A2">
              <w:rPr>
                <w:rFonts w:ascii="標楷體" w:eastAsia="標楷體" w:hAnsi="標楷體" w:cs="TT1782Eo00" w:hint="eastAsia"/>
                <w:lang w:eastAsia="zh-TW"/>
              </w:rPr>
              <w:t>為能</w:t>
            </w:r>
            <w:r w:rsidRPr="001668A2">
              <w:rPr>
                <w:rFonts w:ascii="標楷體" w:eastAsia="標楷體" w:hAnsi="標楷體" w:cs="新細明體" w:hint="eastAsia"/>
                <w:lang w:eastAsia="zh-TW"/>
              </w:rPr>
              <w:t>力</w:t>
            </w:r>
            <w:r w:rsidRPr="001668A2">
              <w:rPr>
                <w:rFonts w:ascii="標楷體" w:eastAsia="標楷體" w:hAnsi="標楷體" w:cs="TT1782Eo00" w:hint="eastAsia"/>
                <w:lang w:eastAsia="zh-TW"/>
              </w:rPr>
              <w:t>者，</w:t>
            </w:r>
            <w:r w:rsidRPr="001668A2">
              <w:rPr>
                <w:rFonts w:ascii="標楷體" w:eastAsia="標楷體" w:hAnsi="標楷體" w:cs="TT1782Eo01" w:hint="eastAsia"/>
                <w:lang w:eastAsia="zh-TW"/>
              </w:rPr>
              <w:t>但</w:t>
            </w:r>
            <w:r w:rsidRPr="001668A2">
              <w:rPr>
                <w:rFonts w:ascii="標楷體" w:eastAsia="標楷體" w:hAnsi="標楷體" w:cs="TT1782Eo00" w:hint="eastAsia"/>
                <w:lang w:eastAsia="zh-TW"/>
              </w:rPr>
              <w:t>因無意</w:t>
            </w:r>
            <w:r w:rsidRPr="001668A2">
              <w:rPr>
                <w:rFonts w:ascii="標楷體" w:eastAsia="標楷體" w:hAnsi="標楷體" w:cs="細明體" w:hint="eastAsia"/>
                <w:lang w:eastAsia="zh-TW"/>
              </w:rPr>
              <w:t>識</w:t>
            </w:r>
            <w:r w:rsidRPr="001668A2">
              <w:rPr>
                <w:rFonts w:ascii="標楷體" w:eastAsia="標楷體" w:hAnsi="標楷體" w:cs="TT1782Eo00" w:hint="eastAsia"/>
                <w:lang w:eastAsia="zh-TW"/>
              </w:rPr>
              <w:t>或精神</w:t>
            </w:r>
            <w:r w:rsidRPr="001668A2">
              <w:rPr>
                <w:rFonts w:ascii="標楷體" w:eastAsia="標楷體" w:hAnsi="標楷體" w:cs="TT1782Eo01" w:hint="eastAsia"/>
                <w:lang w:eastAsia="zh-TW"/>
              </w:rPr>
              <w:t>錯</w:t>
            </w:r>
            <w:r w:rsidRPr="001668A2">
              <w:rPr>
                <w:rFonts w:ascii="標楷體" w:eastAsia="標楷體" w:hAnsi="標楷體" w:cs="細明體" w:hint="eastAsia"/>
                <w:lang w:eastAsia="zh-TW"/>
              </w:rPr>
              <w:t>亂</w:t>
            </w:r>
            <w:r w:rsidRPr="001668A2">
              <w:rPr>
                <w:rFonts w:ascii="標楷體" w:eastAsia="標楷體" w:hAnsi="標楷體" w:cs="TT1782Eo00" w:hint="eastAsia"/>
                <w:lang w:eastAsia="zh-TW"/>
              </w:rPr>
              <w:t>無法自</w:t>
            </w:r>
            <w:r w:rsidRPr="001668A2">
              <w:rPr>
                <w:rFonts w:ascii="標楷體" w:eastAsia="標楷體" w:hAnsi="標楷體" w:cs="新細明體" w:hint="eastAsia"/>
                <w:lang w:eastAsia="zh-TW"/>
              </w:rPr>
              <w:t>行</w:t>
            </w:r>
            <w:r w:rsidRPr="001668A2">
              <w:rPr>
                <w:rFonts w:ascii="標楷體" w:eastAsia="標楷體" w:hAnsi="標楷體" w:cs="TT1782Eo01" w:hint="eastAsia"/>
                <w:lang w:eastAsia="zh-TW"/>
              </w:rPr>
              <w:t>表</w:t>
            </w:r>
            <w:r w:rsidRPr="001668A2">
              <w:rPr>
                <w:rFonts w:ascii="標楷體" w:eastAsia="標楷體" w:hAnsi="標楷體" w:cs="TT1782Eo00" w:hint="eastAsia"/>
                <w:lang w:eastAsia="zh-TW"/>
              </w:rPr>
              <w:t>達意</w:t>
            </w:r>
            <w:r w:rsidRPr="001668A2">
              <w:rPr>
                <w:rFonts w:ascii="標楷體" w:eastAsia="標楷體" w:hAnsi="標楷體" w:cs="細明體" w:hint="eastAsia"/>
                <w:lang w:eastAsia="zh-TW"/>
              </w:rPr>
              <w:t>見</w:t>
            </w:r>
            <w:r w:rsidRPr="001668A2">
              <w:rPr>
                <w:rFonts w:ascii="標楷體" w:eastAsia="標楷體" w:hAnsi="標楷體" w:cs="TT1782Eo00" w:hint="eastAsia"/>
                <w:lang w:eastAsia="zh-TW"/>
              </w:rPr>
              <w:t>時，</w:t>
            </w:r>
            <w:r w:rsidRPr="001668A2">
              <w:rPr>
                <w:rFonts w:ascii="標楷體" w:eastAsia="標楷體" w:hAnsi="標楷體" w:cs="TT1782Eo01" w:hint="eastAsia"/>
                <w:lang w:eastAsia="zh-TW"/>
              </w:rPr>
              <w:t>由</w:t>
            </w:r>
            <w:r w:rsidRPr="001668A2">
              <w:rPr>
                <w:rFonts w:ascii="標楷體" w:eastAsia="標楷體" w:hAnsi="標楷體" w:cs="TT1782Eo00" w:hint="eastAsia"/>
                <w:shd w:val="pct15" w:color="auto" w:fill="FFFFFF"/>
                <w:lang w:eastAsia="zh-TW"/>
              </w:rPr>
              <w:t>有同意權人</w:t>
            </w:r>
            <w:r w:rsidRPr="001668A2">
              <w:rPr>
                <w:rFonts w:ascii="標楷體" w:eastAsia="標楷體" w:hAnsi="標楷體" w:cs="TT1782Eo01" w:hint="eastAsia"/>
                <w:lang w:eastAsia="zh-TW"/>
              </w:rPr>
              <w:t>代</w:t>
            </w:r>
            <w:r w:rsidRPr="001668A2">
              <w:rPr>
                <w:rFonts w:ascii="標楷體" w:eastAsia="標楷體" w:hAnsi="標楷體" w:cs="TT1782Eo00" w:hint="eastAsia"/>
                <w:lang w:eastAsia="zh-TW"/>
              </w:rPr>
              <w:t>為同意。</w:t>
            </w:r>
          </w:p>
          <w:p w:rsidR="00EC49CC" w:rsidRPr="001668A2" w:rsidRDefault="00EC49CC" w:rsidP="00157304">
            <w:pPr>
              <w:jc w:val="both"/>
              <w:rPr>
                <w:lang w:eastAsia="zh-TW"/>
              </w:rPr>
            </w:pPr>
            <w:r w:rsidRPr="001668A2">
              <w:rPr>
                <w:rFonts w:ascii="標楷體" w:eastAsia="標楷體" w:hAnsi="標楷體" w:cs="TT1782Eo00" w:hint="eastAsia"/>
                <w:lang w:eastAsia="zh-TW"/>
              </w:rPr>
              <w:t>有同意權人</w:t>
            </w:r>
            <w:r>
              <w:rPr>
                <w:rFonts w:ascii="標楷體" w:eastAsia="標楷體" w:hAnsi="標楷體" w:cs="TT1782Eo00" w:hint="eastAsia"/>
                <w:lang w:eastAsia="zh-TW"/>
              </w:rPr>
              <w:t>為</w:t>
            </w:r>
            <w:r w:rsidRPr="000711CD">
              <w:rPr>
                <w:rFonts w:ascii="標楷體" w:eastAsia="標楷體" w:hAnsi="標楷體" w:hint="eastAsia"/>
                <w:b/>
                <w:bCs/>
                <w:sz w:val="26"/>
                <w:szCs w:val="26"/>
                <w:shd w:val="pct15" w:color="auto" w:fill="FFFFFF"/>
                <w:lang w:eastAsia="zh-TW"/>
              </w:rPr>
              <w:t>配偶</w:t>
            </w: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  <w:shd w:val="pct15" w:color="auto" w:fill="FFFFFF"/>
                <w:lang w:eastAsia="zh-TW"/>
              </w:rPr>
              <w:t>、成年子女(祖)父母及兄弟姐妹</w:t>
            </w:r>
          </w:p>
        </w:tc>
        <w:tc>
          <w:tcPr>
            <w:tcW w:w="1241" w:type="pct"/>
            <w:gridSpan w:val="3"/>
            <w:vAlign w:val="center"/>
          </w:tcPr>
          <w:p w:rsidR="00EC49CC" w:rsidRPr="001668A2" w:rsidRDefault="00EC49CC" w:rsidP="00157304">
            <w:pPr>
              <w:jc w:val="center"/>
            </w:pPr>
            <w:r w:rsidRPr="001668A2">
              <w:rPr>
                <w:rFonts w:eastAsia="標楷體" w:hint="eastAsia"/>
              </w:rPr>
              <w:t>□</w:t>
            </w:r>
          </w:p>
        </w:tc>
      </w:tr>
    </w:tbl>
    <w:p w:rsidR="00EC49CC" w:rsidRPr="001668A2" w:rsidRDefault="00EC49CC" w:rsidP="00EC49CC">
      <w:pPr>
        <w:rPr>
          <w:rFonts w:hint="eastAsia"/>
        </w:rPr>
      </w:pPr>
    </w:p>
    <w:p w:rsidR="00EC49CC" w:rsidRPr="00B803BA" w:rsidRDefault="00EC49CC" w:rsidP="00EC49CC">
      <w:pPr>
        <w:spacing w:line="300" w:lineRule="auto"/>
        <w:ind w:leftChars="75" w:left="600" w:hangingChars="150" w:hanging="420"/>
        <w:rPr>
          <w:rFonts w:hint="eastAsia"/>
          <w:lang w:eastAsia="zh-TW"/>
        </w:rPr>
      </w:pPr>
      <w:r w:rsidRPr="003E67C0">
        <w:rPr>
          <w:rFonts w:eastAsia="標楷體" w:hint="eastAsia"/>
          <w:sz w:val="28"/>
          <w:szCs w:val="28"/>
          <w:lang w:eastAsia="zh-TW"/>
        </w:rPr>
        <w:t xml:space="preserve">                 </w:t>
      </w:r>
      <w:r w:rsidRPr="005D5E3D">
        <w:rPr>
          <w:rFonts w:ascii="標楷體" w:eastAsia="標楷體" w:hAnsi="標楷體" w:hint="eastAsia"/>
          <w:lang w:eastAsia="zh-TW"/>
        </w:rPr>
        <w:t>試驗主持人簽名：                  日期：</w:t>
      </w:r>
    </w:p>
    <w:p w:rsidR="00EC49CC" w:rsidRPr="00EC49CC" w:rsidRDefault="00EC49CC" w:rsidP="00782D42">
      <w:pPr>
        <w:spacing w:beforeLines="20" w:before="72" w:afterLines="20" w:after="72"/>
        <w:jc w:val="right"/>
        <w:outlineLvl w:val="1"/>
        <w:rPr>
          <w:rFonts w:ascii="新細明體" w:hAnsi="新細明體" w:cs="Times New Roman" w:hint="eastAsia"/>
          <w:b/>
          <w:lang w:eastAsia="zh-TW"/>
        </w:rPr>
      </w:pPr>
    </w:p>
    <w:sectPr w:rsidR="00EC49CC" w:rsidRPr="00EC49CC" w:rsidSect="00D431A3">
      <w:headerReference w:type="default" r:id="rId6"/>
      <w:pgSz w:w="11906" w:h="16838"/>
      <w:pgMar w:top="1440" w:right="1559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60F" w:rsidRDefault="00B8560F" w:rsidP="003B6F8C">
      <w:r>
        <w:separator/>
      </w:r>
    </w:p>
  </w:endnote>
  <w:endnote w:type="continuationSeparator" w:id="0">
    <w:p w:rsidR="00B8560F" w:rsidRDefault="00B8560F" w:rsidP="003B6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1782Eo00">
    <w:altName w:val="SimSun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TT1782Eo01">
    <w:altName w:val="華康布丁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60F" w:rsidRDefault="00B8560F" w:rsidP="003B6F8C">
      <w:r>
        <w:separator/>
      </w:r>
    </w:p>
  </w:footnote>
  <w:footnote w:type="continuationSeparator" w:id="0">
    <w:p w:rsidR="00B8560F" w:rsidRDefault="00B8560F" w:rsidP="003B6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D7F" w:rsidRDefault="007A0D7F" w:rsidP="007A0D7F">
    <w:pPr>
      <w:pStyle w:val="a3"/>
      <w:jc w:val="center"/>
    </w:pPr>
    <w:r>
      <w:rPr>
        <w:noProof/>
        <w:sz w:val="22"/>
        <w:szCs w:val="22"/>
      </w:rPr>
      <w:drawing>
        <wp:inline distT="0" distB="0" distL="0" distR="0" wp14:anchorId="71B56A37" wp14:editId="57B8AC40">
          <wp:extent cx="3183255" cy="660400"/>
          <wp:effectExtent l="0" t="0" r="0" b="635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3255" cy="6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B26"/>
    <w:rsid w:val="000C3E5C"/>
    <w:rsid w:val="001E594C"/>
    <w:rsid w:val="00366B26"/>
    <w:rsid w:val="003B6F8C"/>
    <w:rsid w:val="00497BE9"/>
    <w:rsid w:val="006E31F9"/>
    <w:rsid w:val="00782D42"/>
    <w:rsid w:val="007A0D7F"/>
    <w:rsid w:val="00A368F2"/>
    <w:rsid w:val="00B8560F"/>
    <w:rsid w:val="00D431A3"/>
    <w:rsid w:val="00DB24D8"/>
    <w:rsid w:val="00EC49CC"/>
    <w:rsid w:val="00FA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473CFD"/>
  <w15:docId w15:val="{083CE9FD-C690-4CE1-967C-5E1501B98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F8C"/>
    <w:rPr>
      <w:rFonts w:ascii="Times New Roman" w:hAnsi="Times New Roman" w:cs="Angsana New"/>
      <w:sz w:val="24"/>
      <w:szCs w:val="24"/>
      <w:lang w:eastAsia="en-US"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F8C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cs="Times New Roman"/>
      <w:kern w:val="2"/>
      <w:sz w:val="20"/>
      <w:szCs w:val="20"/>
      <w:lang w:eastAsia="zh-TW" w:bidi="ar-SA"/>
    </w:rPr>
  </w:style>
  <w:style w:type="character" w:customStyle="1" w:styleId="a4">
    <w:name w:val="頁首 字元"/>
    <w:basedOn w:val="a0"/>
    <w:link w:val="a3"/>
    <w:uiPriority w:val="99"/>
    <w:rsid w:val="003B6F8C"/>
    <w:rPr>
      <w:kern w:val="2"/>
    </w:rPr>
  </w:style>
  <w:style w:type="paragraph" w:styleId="a5">
    <w:name w:val="footer"/>
    <w:basedOn w:val="a"/>
    <w:link w:val="a6"/>
    <w:uiPriority w:val="99"/>
    <w:unhideWhenUsed/>
    <w:rsid w:val="003B6F8C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cs="Times New Roman"/>
      <w:kern w:val="2"/>
      <w:sz w:val="20"/>
      <w:szCs w:val="20"/>
      <w:lang w:eastAsia="zh-TW" w:bidi="ar-SA"/>
    </w:rPr>
  </w:style>
  <w:style w:type="character" w:customStyle="1" w:styleId="a6">
    <w:name w:val="頁尾 字元"/>
    <w:basedOn w:val="a0"/>
    <w:link w:val="a5"/>
    <w:uiPriority w:val="99"/>
    <w:rsid w:val="003B6F8C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D431A3"/>
    <w:rPr>
      <w:rFonts w:asciiTheme="majorHAnsi" w:eastAsiaTheme="majorEastAsia" w:hAnsiTheme="majorHAnsi"/>
      <w:sz w:val="18"/>
      <w:szCs w:val="22"/>
    </w:rPr>
  </w:style>
  <w:style w:type="character" w:customStyle="1" w:styleId="a8">
    <w:name w:val="註解方塊文字 字元"/>
    <w:basedOn w:val="a0"/>
    <w:link w:val="a7"/>
    <w:uiPriority w:val="99"/>
    <w:semiHidden/>
    <w:rsid w:val="00D431A3"/>
    <w:rPr>
      <w:rFonts w:asciiTheme="majorHAnsi" w:eastAsiaTheme="majorEastAsia" w:hAnsiTheme="majorHAnsi" w:cs="Angsana New"/>
      <w:sz w:val="18"/>
      <w:szCs w:val="22"/>
      <w:lang w:eastAsia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13585[俞新怡]</dc:creator>
  <cp:lastModifiedBy>15393[陳雅婷]</cp:lastModifiedBy>
  <cp:revision>2</cp:revision>
  <dcterms:created xsi:type="dcterms:W3CDTF">2022-06-08T03:43:00Z</dcterms:created>
  <dcterms:modified xsi:type="dcterms:W3CDTF">2022-06-08T03:43:00Z</dcterms:modified>
</cp:coreProperties>
</file>