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42" w:rsidRDefault="00782D42" w:rsidP="00782D42">
      <w:pPr>
        <w:spacing w:beforeLines="20" w:before="72" w:afterLines="20" w:after="72"/>
        <w:jc w:val="right"/>
        <w:outlineLvl w:val="1"/>
        <w:rPr>
          <w:rFonts w:ascii="新細明體" w:hAnsi="新細明體" w:cs="Times New Roman"/>
          <w:b/>
          <w:lang w:eastAsia="zh-TW"/>
        </w:rPr>
      </w:pPr>
      <w:r w:rsidRPr="00D755B2">
        <w:rPr>
          <w:rFonts w:ascii="新細明體" w:hAnsi="新細明體" w:cs="Times New Roman"/>
          <w:b/>
          <w:lang w:eastAsia="zh-TW"/>
        </w:rPr>
        <w:t>附件</w:t>
      </w:r>
      <w:r w:rsidR="00ED6084">
        <w:rPr>
          <w:rFonts w:ascii="新細明體" w:hAnsi="新細明體" w:cs="Times New Roman" w:hint="eastAsia"/>
          <w:b/>
          <w:lang w:eastAsia="zh-TW"/>
        </w:rPr>
        <w:t>5</w:t>
      </w:r>
      <w:r w:rsidRPr="00D755B2">
        <w:rPr>
          <w:rFonts w:ascii="新細明體" w:hAnsi="新細明體" w:cs="Times New Roman"/>
          <w:b/>
          <w:lang w:eastAsia="zh-TW"/>
        </w:rPr>
        <w:t>，AF0</w:t>
      </w:r>
      <w:r w:rsidR="00ED6084">
        <w:rPr>
          <w:rFonts w:ascii="新細明體" w:hAnsi="新細明體" w:hint="eastAsia"/>
          <w:b/>
          <w:lang w:eastAsia="zh-TW"/>
        </w:rPr>
        <w:t>5</w:t>
      </w:r>
      <w:r>
        <w:rPr>
          <w:rFonts w:ascii="新細明體" w:hAnsi="新細明體" w:cs="Times New Roman"/>
          <w:b/>
          <w:lang w:eastAsia="zh-TW"/>
        </w:rPr>
        <w:t>-020</w:t>
      </w:r>
      <w:r w:rsidRPr="00D755B2">
        <w:rPr>
          <w:rFonts w:ascii="新細明體" w:hAnsi="新細明體" w:cs="Times New Roman"/>
          <w:b/>
          <w:lang w:eastAsia="zh-TW"/>
        </w:rPr>
        <w:t>/01.0</w:t>
      </w:r>
    </w:p>
    <w:p w:rsidR="00ED6084" w:rsidRPr="002A65B0" w:rsidRDefault="00ED6084" w:rsidP="00ED6084">
      <w:pPr>
        <w:snapToGrid w:val="0"/>
        <w:spacing w:afterLines="50" w:after="180"/>
        <w:jc w:val="center"/>
        <w:rPr>
          <w:rFonts w:eastAsia="標楷體" w:hint="eastAsia"/>
          <w:b/>
          <w:sz w:val="32"/>
          <w:szCs w:val="32"/>
          <w:lang w:eastAsia="zh-TW"/>
        </w:rPr>
      </w:pPr>
      <w:r w:rsidRPr="002A65B0">
        <w:rPr>
          <w:rFonts w:eastAsia="標楷體" w:hint="eastAsia"/>
          <w:b/>
          <w:sz w:val="32"/>
          <w:szCs w:val="32"/>
          <w:lang w:eastAsia="zh-TW"/>
        </w:rPr>
        <w:t>易受傷害</w:t>
      </w:r>
      <w:r>
        <w:rPr>
          <w:rFonts w:eastAsia="標楷體" w:hint="eastAsia"/>
          <w:b/>
          <w:sz w:val="32"/>
          <w:szCs w:val="32"/>
          <w:lang w:eastAsia="zh-TW"/>
        </w:rPr>
        <w:t>受試者</w:t>
      </w:r>
      <w:r w:rsidRPr="002A65B0">
        <w:rPr>
          <w:rFonts w:eastAsia="標楷體" w:hint="eastAsia"/>
          <w:b/>
          <w:sz w:val="32"/>
          <w:szCs w:val="32"/>
          <w:lang w:eastAsia="zh-TW"/>
        </w:rPr>
        <w:t>評估表</w:t>
      </w:r>
      <w:r>
        <w:rPr>
          <w:rFonts w:eastAsia="標楷體" w:hint="eastAsia"/>
          <w:b/>
          <w:sz w:val="32"/>
          <w:szCs w:val="32"/>
          <w:lang w:eastAsia="zh-TW"/>
        </w:rPr>
        <w:t>(</w:t>
      </w:r>
      <w:r>
        <w:rPr>
          <w:rFonts w:eastAsia="標楷體" w:hint="eastAsia"/>
          <w:b/>
          <w:sz w:val="32"/>
          <w:szCs w:val="32"/>
          <w:lang w:eastAsia="zh-TW"/>
        </w:rPr>
        <w:t>受</w:t>
      </w:r>
      <w:r w:rsidRPr="002A65B0">
        <w:rPr>
          <w:rFonts w:eastAsia="標楷體" w:hint="eastAsia"/>
          <w:b/>
          <w:sz w:val="32"/>
          <w:szCs w:val="32"/>
          <w:lang w:eastAsia="zh-TW"/>
        </w:rPr>
        <w:t>刑人</w:t>
      </w:r>
      <w:r>
        <w:rPr>
          <w:rFonts w:eastAsia="標楷體" w:hint="eastAsia"/>
          <w:b/>
          <w:sz w:val="32"/>
          <w:szCs w:val="32"/>
          <w:lang w:eastAsia="zh-TW"/>
        </w:rPr>
        <w:t>)</w:t>
      </w:r>
      <w:bookmarkStart w:id="0" w:name="_GoBack"/>
      <w:bookmarkEnd w:id="0"/>
    </w:p>
    <w:p w:rsidR="00ED6084" w:rsidRPr="009C2979" w:rsidRDefault="00ED6084" w:rsidP="00ED6084">
      <w:pPr>
        <w:spacing w:line="0" w:lineRule="atLeast"/>
        <w:rPr>
          <w:rFonts w:eastAsia="標楷體" w:hint="eastAsia"/>
          <w:sz w:val="28"/>
          <w:szCs w:val="28"/>
          <w:lang w:eastAsia="zh-TW"/>
        </w:rPr>
      </w:pPr>
      <w:r w:rsidRPr="009C2979">
        <w:rPr>
          <w:rFonts w:eastAsia="標楷體" w:hint="eastAsia"/>
          <w:sz w:val="28"/>
          <w:szCs w:val="28"/>
          <w:lang w:eastAsia="zh-TW"/>
        </w:rPr>
        <w:t>以受刑人為受試對象的研究，請主持人填寫下列問題，確保研究設計符合受試者的權益及福祉。</w:t>
      </w:r>
    </w:p>
    <w:p w:rsidR="00ED6084" w:rsidRPr="002A65B0" w:rsidRDefault="00ED6084" w:rsidP="00ED6084">
      <w:pPr>
        <w:tabs>
          <w:tab w:val="left" w:pos="2268"/>
          <w:tab w:val="left" w:pos="2835"/>
        </w:tabs>
        <w:spacing w:line="0" w:lineRule="atLeast"/>
        <w:ind w:left="240" w:hangingChars="100" w:hanging="240"/>
        <w:rPr>
          <w:rFonts w:eastAsia="標楷體" w:hint="eastAsia"/>
          <w:lang w:eastAsia="zh-TW"/>
        </w:rPr>
      </w:pPr>
      <w:proofErr w:type="gramStart"/>
      <w:r>
        <w:rPr>
          <w:rFonts w:ascii="標楷體" w:eastAsia="標楷體" w:cs="標楷體" w:hint="eastAsia"/>
          <w:color w:val="000000"/>
          <w:lang w:eastAsia="zh-TW"/>
        </w:rPr>
        <w:t>＊</w:t>
      </w:r>
      <w:proofErr w:type="gramEnd"/>
      <w:r w:rsidRPr="002A65B0">
        <w:rPr>
          <w:rFonts w:ascii="標楷體" w:eastAsia="標楷體" w:cs="標楷體" w:hint="eastAsia"/>
          <w:color w:val="000000"/>
          <w:lang w:eastAsia="zh-TW"/>
        </w:rPr>
        <w:t>所稱受刑人，指被拘留在拘留所、監獄或懲處機構的人，或已被宣判或等待提訊、判決或因判決而被居留的人。包括法院</w:t>
      </w:r>
      <w:r>
        <w:rPr>
          <w:rFonts w:ascii="標楷體" w:eastAsia="標楷體" w:cs="標楷體" w:hint="eastAsia"/>
          <w:color w:val="000000"/>
          <w:lang w:eastAsia="zh-TW"/>
        </w:rPr>
        <w:t>授</w:t>
      </w:r>
      <w:r w:rsidRPr="002A65B0">
        <w:rPr>
          <w:rFonts w:ascii="標楷體" w:eastAsia="標楷體" w:cs="標楷體" w:hint="eastAsia"/>
          <w:color w:val="000000"/>
          <w:lang w:eastAsia="zh-TW"/>
        </w:rPr>
        <w:t>命在</w:t>
      </w:r>
      <w:proofErr w:type="gramStart"/>
      <w:r w:rsidRPr="002A65B0">
        <w:rPr>
          <w:rFonts w:ascii="標楷體" w:eastAsia="標楷體" w:cs="標楷體" w:hint="eastAsia"/>
          <w:color w:val="000000"/>
          <w:lang w:eastAsia="zh-TW"/>
        </w:rPr>
        <w:t>醫院或勒戒</w:t>
      </w:r>
      <w:proofErr w:type="gramEnd"/>
      <w:r w:rsidRPr="002A65B0">
        <w:rPr>
          <w:rFonts w:ascii="標楷體" w:eastAsia="標楷體" w:cs="標楷體" w:hint="eastAsia"/>
          <w:color w:val="000000"/>
          <w:lang w:eastAsia="zh-TW"/>
        </w:rPr>
        <w:t>機構治療者。此定義適用於未成年人及成年人。廣義包含緩起訴、緩刑、假釋、易服社會勞動役等</w:t>
      </w:r>
      <w:r>
        <w:rPr>
          <w:rFonts w:ascii="標楷體" w:eastAsia="標楷體" w:cs="標楷體" w:hint="eastAsia"/>
          <w:color w:val="000000"/>
          <w:lang w:eastAsia="zh-TW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5068"/>
        <w:gridCol w:w="456"/>
        <w:gridCol w:w="456"/>
        <w:gridCol w:w="587"/>
        <w:gridCol w:w="1473"/>
      </w:tblGrid>
      <w:tr w:rsidR="00ED6084" w:rsidRPr="002A65B0" w:rsidTr="00ED6084">
        <w:trPr>
          <w:trHeight w:val="374"/>
        </w:trPr>
        <w:tc>
          <w:tcPr>
            <w:tcW w:w="286" w:type="pct"/>
            <w:vMerge w:val="restart"/>
          </w:tcPr>
          <w:p w:rsidR="00ED6084" w:rsidRPr="002A65B0" w:rsidRDefault="00ED6084" w:rsidP="00157304">
            <w:pPr>
              <w:spacing w:line="0" w:lineRule="atLeast"/>
              <w:rPr>
                <w:rFonts w:eastAsia="標楷體"/>
              </w:rPr>
            </w:pPr>
            <w:proofErr w:type="spellStart"/>
            <w:r w:rsidRPr="002A65B0">
              <w:rPr>
                <w:rFonts w:eastAsia="標楷體" w:hAnsi="標楷體"/>
              </w:rPr>
              <w:t>項目</w:t>
            </w:r>
            <w:proofErr w:type="spellEnd"/>
          </w:p>
        </w:tc>
        <w:tc>
          <w:tcPr>
            <w:tcW w:w="2978" w:type="pct"/>
            <w:vMerge w:val="restart"/>
            <w:vAlign w:val="center"/>
          </w:tcPr>
          <w:p w:rsidR="00ED6084" w:rsidRPr="002A65B0" w:rsidRDefault="00ED6084" w:rsidP="00157304">
            <w:pPr>
              <w:spacing w:line="0" w:lineRule="atLeast"/>
              <w:jc w:val="center"/>
              <w:rPr>
                <w:rFonts w:eastAsia="標楷體"/>
              </w:rPr>
            </w:pPr>
            <w:proofErr w:type="spellStart"/>
            <w:r w:rsidRPr="001668A2">
              <w:rPr>
                <w:rFonts w:eastAsia="標楷體" w:hAnsi="標楷體" w:hint="eastAsia"/>
              </w:rPr>
              <w:t>研究設計應確認</w:t>
            </w:r>
            <w:proofErr w:type="spellEnd"/>
          </w:p>
        </w:tc>
        <w:tc>
          <w:tcPr>
            <w:tcW w:w="868" w:type="pct"/>
            <w:gridSpan w:val="3"/>
          </w:tcPr>
          <w:p w:rsidR="00ED6084" w:rsidRPr="002A65B0" w:rsidRDefault="00ED6084" w:rsidP="00157304">
            <w:pPr>
              <w:spacing w:line="0" w:lineRule="atLeast"/>
              <w:jc w:val="center"/>
              <w:rPr>
                <w:rFonts w:eastAsia="標楷體"/>
              </w:rPr>
            </w:pPr>
            <w:proofErr w:type="spellStart"/>
            <w:r w:rsidRPr="002A65B0">
              <w:rPr>
                <w:rFonts w:eastAsia="標楷體" w:hAnsi="標楷體"/>
              </w:rPr>
              <w:t>主持人自評</w:t>
            </w:r>
            <w:proofErr w:type="spellEnd"/>
          </w:p>
        </w:tc>
        <w:tc>
          <w:tcPr>
            <w:tcW w:w="868" w:type="pct"/>
            <w:vMerge w:val="restart"/>
          </w:tcPr>
          <w:p w:rsidR="00ED6084" w:rsidRPr="002A65B0" w:rsidRDefault="00ED6084" w:rsidP="00157304">
            <w:pPr>
              <w:spacing w:line="0" w:lineRule="atLeast"/>
              <w:jc w:val="center"/>
              <w:rPr>
                <w:rFonts w:eastAsia="標楷體"/>
                <w:lang w:eastAsia="zh-TW"/>
              </w:rPr>
            </w:pPr>
            <w:r w:rsidRPr="00057C20">
              <w:rPr>
                <w:rFonts w:eastAsia="標楷體" w:hint="eastAsia"/>
                <w:lang w:eastAsia="zh-TW"/>
              </w:rPr>
              <w:t>如自評</w:t>
            </w:r>
            <w:proofErr w:type="gramStart"/>
            <w:r w:rsidRPr="00057C20">
              <w:rPr>
                <w:rFonts w:eastAsia="標楷體" w:hint="eastAsia"/>
                <w:lang w:eastAsia="zh-TW"/>
              </w:rPr>
              <w:t>為</w:t>
            </w:r>
            <w:r>
              <w:rPr>
                <w:rFonts w:eastAsia="標楷體" w:hint="eastAsia"/>
                <w:lang w:eastAsia="zh-TW"/>
              </w:rPr>
              <w:t>否</w:t>
            </w:r>
            <w:r w:rsidRPr="00057C20">
              <w:rPr>
                <w:rFonts w:eastAsia="標楷體" w:hint="eastAsia"/>
                <w:lang w:eastAsia="zh-TW"/>
              </w:rPr>
              <w:t>或</w:t>
            </w:r>
            <w:proofErr w:type="gramEnd"/>
            <w:r w:rsidRPr="00057C20">
              <w:rPr>
                <w:rFonts w:eastAsia="標楷體" w:hint="eastAsia"/>
                <w:lang w:eastAsia="zh-TW"/>
              </w:rPr>
              <w:t>不適用</w:t>
            </w:r>
            <w:r>
              <w:rPr>
                <w:rFonts w:eastAsia="標楷體" w:hint="eastAsia"/>
                <w:lang w:eastAsia="zh-TW"/>
              </w:rPr>
              <w:t>，</w:t>
            </w:r>
            <w:r w:rsidRPr="00057C20">
              <w:rPr>
                <w:rFonts w:eastAsia="標楷體" w:hint="eastAsia"/>
                <w:lang w:eastAsia="zh-TW"/>
              </w:rPr>
              <w:t>請說明理由</w:t>
            </w:r>
            <w:r>
              <w:rPr>
                <w:rFonts w:eastAsia="標楷體" w:hint="eastAsia"/>
                <w:lang w:eastAsia="zh-TW"/>
              </w:rPr>
              <w:t>或提出改善措施</w:t>
            </w:r>
          </w:p>
        </w:tc>
      </w:tr>
      <w:tr w:rsidR="00ED6084" w:rsidRPr="002A65B0" w:rsidTr="00ED6084">
        <w:trPr>
          <w:trHeight w:val="144"/>
        </w:trPr>
        <w:tc>
          <w:tcPr>
            <w:tcW w:w="286" w:type="pct"/>
            <w:vMerge/>
          </w:tcPr>
          <w:p w:rsidR="00ED6084" w:rsidRPr="002A65B0" w:rsidRDefault="00ED6084" w:rsidP="00157304">
            <w:pPr>
              <w:spacing w:line="0" w:lineRule="atLeast"/>
              <w:rPr>
                <w:rFonts w:eastAsia="標楷體"/>
                <w:lang w:eastAsia="zh-TW"/>
              </w:rPr>
            </w:pPr>
          </w:p>
        </w:tc>
        <w:tc>
          <w:tcPr>
            <w:tcW w:w="2978" w:type="pct"/>
            <w:vMerge/>
          </w:tcPr>
          <w:p w:rsidR="00ED6084" w:rsidRPr="002A65B0" w:rsidRDefault="00ED6084" w:rsidP="00157304">
            <w:pPr>
              <w:spacing w:line="0" w:lineRule="atLeast"/>
              <w:rPr>
                <w:rFonts w:eastAsia="標楷體"/>
                <w:lang w:eastAsia="zh-TW"/>
              </w:rPr>
            </w:pPr>
          </w:p>
        </w:tc>
        <w:tc>
          <w:tcPr>
            <w:tcW w:w="260" w:type="pct"/>
          </w:tcPr>
          <w:p w:rsidR="00ED6084" w:rsidRPr="002A65B0" w:rsidRDefault="00ED6084" w:rsidP="00157304">
            <w:pPr>
              <w:spacing w:line="0" w:lineRule="atLeas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是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spacing w:line="0" w:lineRule="atLeas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否</w:t>
            </w:r>
          </w:p>
        </w:tc>
        <w:tc>
          <w:tcPr>
            <w:tcW w:w="347" w:type="pct"/>
          </w:tcPr>
          <w:p w:rsidR="00ED6084" w:rsidRPr="002A65B0" w:rsidRDefault="00ED6084" w:rsidP="00157304">
            <w:pPr>
              <w:spacing w:line="0" w:lineRule="atLeast"/>
              <w:jc w:val="center"/>
              <w:rPr>
                <w:rFonts w:eastAsia="標楷體" w:hint="eastAsia"/>
              </w:rPr>
            </w:pPr>
            <w:proofErr w:type="spellStart"/>
            <w:r>
              <w:rPr>
                <w:rFonts w:eastAsia="標楷體" w:hint="eastAsia"/>
              </w:rPr>
              <w:t>不適用</w:t>
            </w:r>
            <w:proofErr w:type="spellEnd"/>
          </w:p>
        </w:tc>
        <w:tc>
          <w:tcPr>
            <w:tcW w:w="868" w:type="pct"/>
            <w:vMerge/>
          </w:tcPr>
          <w:p w:rsidR="00ED6084" w:rsidRPr="002A65B0" w:rsidRDefault="00ED6084" w:rsidP="00157304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D6084" w:rsidRPr="002A65B0" w:rsidTr="00ED6084">
        <w:trPr>
          <w:trHeight w:val="855"/>
        </w:trPr>
        <w:tc>
          <w:tcPr>
            <w:tcW w:w="286" w:type="pct"/>
          </w:tcPr>
          <w:p w:rsidR="00ED6084" w:rsidRPr="002A65B0" w:rsidRDefault="00ED6084" w:rsidP="0015730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978" w:type="pct"/>
          </w:tcPr>
          <w:p w:rsidR="00ED6084" w:rsidRPr="002A65B0" w:rsidRDefault="00ED6084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/>
              </w:rPr>
            </w:pPr>
            <w:r>
              <w:rPr>
                <w:rFonts w:eastAsia="標楷體" w:hint="eastAsia"/>
                <w:lang w:eastAsia="zh-TW"/>
              </w:rPr>
              <w:t>受刑人有</w:t>
            </w:r>
            <w:r w:rsidRPr="002A65B0">
              <w:rPr>
                <w:rFonts w:eastAsia="標楷體" w:hint="eastAsia"/>
                <w:lang w:eastAsia="zh-TW"/>
              </w:rPr>
              <w:t>同等接受研究用藥及其他治療的機會。</w:t>
            </w:r>
            <w:r w:rsidRPr="002A65B0">
              <w:rPr>
                <w:rFonts w:eastAsia="標楷體" w:hint="eastAsia"/>
              </w:rPr>
              <w:t>(</w:t>
            </w:r>
            <w:proofErr w:type="spellStart"/>
            <w:r w:rsidRPr="002A65B0">
              <w:rPr>
                <w:rFonts w:eastAsia="標楷體" w:hint="eastAsia"/>
              </w:rPr>
              <w:t>例如隨機分配</w:t>
            </w:r>
            <w:proofErr w:type="spellEnd"/>
            <w:r w:rsidRPr="002A65B0">
              <w:rPr>
                <w:rFonts w:eastAsia="標楷體" w:hint="eastAsia"/>
              </w:rPr>
              <w:t>)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  <w:rPr>
                <w:rFonts w:eastAsia="標楷體" w:hint="eastAsia"/>
              </w:rPr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ED6084" w:rsidRPr="002A65B0" w:rsidRDefault="00ED6084" w:rsidP="00157304">
            <w:pPr>
              <w:jc w:val="center"/>
            </w:pPr>
          </w:p>
        </w:tc>
      </w:tr>
      <w:tr w:rsidR="00ED6084" w:rsidRPr="002A65B0" w:rsidTr="00ED6084">
        <w:trPr>
          <w:trHeight w:val="278"/>
        </w:trPr>
        <w:tc>
          <w:tcPr>
            <w:tcW w:w="286" w:type="pct"/>
          </w:tcPr>
          <w:p w:rsidR="00ED6084" w:rsidRPr="002A65B0" w:rsidRDefault="00ED6084" w:rsidP="0015730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978" w:type="pct"/>
            <w:vAlign w:val="center"/>
          </w:tcPr>
          <w:p w:rsidR="00ED6084" w:rsidRPr="002A65B0" w:rsidRDefault="00ED6084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/>
                <w:lang w:eastAsia="zh-TW"/>
              </w:rPr>
            </w:pPr>
            <w:r>
              <w:rPr>
                <w:rFonts w:eastAsia="標楷體" w:hint="eastAsia"/>
                <w:bCs/>
                <w:lang w:eastAsia="zh-TW"/>
              </w:rPr>
              <w:t>非</w:t>
            </w:r>
            <w:r w:rsidRPr="002A65B0">
              <w:rPr>
                <w:rFonts w:eastAsia="標楷體" w:hint="eastAsia"/>
                <w:bCs/>
                <w:lang w:eastAsia="zh-TW"/>
              </w:rPr>
              <w:t>以脅迫方式納入受試者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ED6084" w:rsidRPr="002A65B0" w:rsidRDefault="00ED6084" w:rsidP="00157304">
            <w:pPr>
              <w:jc w:val="center"/>
            </w:pPr>
          </w:p>
        </w:tc>
      </w:tr>
      <w:tr w:rsidR="00ED6084" w:rsidRPr="002A65B0" w:rsidTr="00ED6084">
        <w:trPr>
          <w:trHeight w:val="328"/>
        </w:trPr>
        <w:tc>
          <w:tcPr>
            <w:tcW w:w="286" w:type="pct"/>
          </w:tcPr>
          <w:p w:rsidR="00ED6084" w:rsidRPr="002A65B0" w:rsidRDefault="00ED6084" w:rsidP="0015730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978" w:type="pct"/>
          </w:tcPr>
          <w:p w:rsidR="00ED6084" w:rsidRPr="002A65B0" w:rsidRDefault="00ED6084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/>
                <w:lang w:eastAsia="zh-TW"/>
              </w:rPr>
            </w:pPr>
            <w:r w:rsidRPr="002A65B0">
              <w:rPr>
                <w:rFonts w:eastAsia="標楷體" w:hint="eastAsia"/>
                <w:bCs/>
                <w:lang w:eastAsia="zh-TW"/>
              </w:rPr>
              <w:t>研究設計及結果</w:t>
            </w:r>
            <w:r>
              <w:rPr>
                <w:rFonts w:eastAsia="標楷體" w:hint="eastAsia"/>
                <w:bCs/>
                <w:lang w:eastAsia="zh-TW"/>
              </w:rPr>
              <w:t>不致</w:t>
            </w:r>
            <w:r w:rsidRPr="002A65B0">
              <w:rPr>
                <w:rFonts w:eastAsia="標楷體" w:hint="eastAsia"/>
                <w:bCs/>
                <w:lang w:eastAsia="zh-TW"/>
              </w:rPr>
              <w:t>使受試者遭受歧視或其他傷害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ED6084" w:rsidRPr="002A65B0" w:rsidRDefault="00ED6084" w:rsidP="00157304">
            <w:pPr>
              <w:jc w:val="center"/>
            </w:pPr>
          </w:p>
        </w:tc>
      </w:tr>
      <w:tr w:rsidR="00ED6084" w:rsidRPr="002A65B0" w:rsidTr="00ED6084">
        <w:trPr>
          <w:trHeight w:val="1635"/>
        </w:trPr>
        <w:tc>
          <w:tcPr>
            <w:tcW w:w="286" w:type="pct"/>
          </w:tcPr>
          <w:p w:rsidR="00ED6084" w:rsidRPr="002A65B0" w:rsidRDefault="00ED6084" w:rsidP="0015730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2978" w:type="pct"/>
            <w:vAlign w:val="center"/>
          </w:tcPr>
          <w:p w:rsidR="00ED6084" w:rsidRPr="002A65B0" w:rsidRDefault="00ED6084" w:rsidP="00157304">
            <w:pPr>
              <w:snapToGrid w:val="0"/>
              <w:spacing w:line="360" w:lineRule="auto"/>
              <w:jc w:val="both"/>
              <w:rPr>
                <w:rFonts w:eastAsia="標楷體" w:hAnsi="標楷體"/>
                <w:lang w:eastAsia="zh-TW"/>
              </w:rPr>
            </w:pPr>
            <w:r>
              <w:rPr>
                <w:rFonts w:eastAsia="標楷體" w:hint="eastAsia"/>
                <w:bCs/>
                <w:lang w:eastAsia="zh-TW"/>
              </w:rPr>
              <w:t>已詳細考量並告知</w:t>
            </w:r>
            <w:r w:rsidRPr="002A65B0">
              <w:rPr>
                <w:rFonts w:eastAsia="標楷體" w:hint="eastAsia"/>
                <w:bCs/>
                <w:lang w:eastAsia="zh-TW"/>
              </w:rPr>
              <w:t>受刑人因參與研究而可能得到或損失</w:t>
            </w:r>
            <w:r>
              <w:rPr>
                <w:rFonts w:eastAsia="標楷體" w:hint="eastAsia"/>
                <w:bCs/>
                <w:lang w:eastAsia="zh-TW"/>
              </w:rPr>
              <w:t>之</w:t>
            </w:r>
            <w:r w:rsidRPr="002A65B0">
              <w:rPr>
                <w:rFonts w:eastAsia="標楷體" w:hint="eastAsia"/>
                <w:bCs/>
                <w:lang w:eastAsia="zh-TW"/>
              </w:rPr>
              <w:t>任何利益，例如：</w:t>
            </w:r>
            <w:r w:rsidRPr="002A65B0">
              <w:rPr>
                <w:rFonts w:ascii="標楷體" w:eastAsia="標楷體" w:hAnsi="標楷體" w:cs="細明體" w:hint="eastAsia"/>
                <w:lang w:eastAsia="zh-TW"/>
              </w:rPr>
              <w:t>一般生活狀況、醫療照護、食物品質、生活設施及在獄中賺錢的機會等，但不能只為方便而收集之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snapToGrid w:val="0"/>
              <w:rPr>
                <w:rFonts w:eastAsia="標楷體"/>
              </w:rPr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ED6084" w:rsidRPr="002A65B0" w:rsidRDefault="00ED6084" w:rsidP="0015730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</w:p>
        </w:tc>
      </w:tr>
      <w:tr w:rsidR="00ED6084" w:rsidRPr="002A65B0" w:rsidTr="00ED6084">
        <w:trPr>
          <w:trHeight w:val="841"/>
        </w:trPr>
        <w:tc>
          <w:tcPr>
            <w:tcW w:w="286" w:type="pct"/>
          </w:tcPr>
          <w:p w:rsidR="00ED6084" w:rsidRPr="002A65B0" w:rsidRDefault="00ED6084" w:rsidP="0015730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2978" w:type="pct"/>
          </w:tcPr>
          <w:p w:rsidR="00ED6084" w:rsidRPr="002A65B0" w:rsidRDefault="00ED6084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 w:hint="eastAsia"/>
                <w:lang w:eastAsia="zh-TW"/>
              </w:rPr>
            </w:pPr>
            <w:r>
              <w:rPr>
                <w:rFonts w:eastAsia="標楷體" w:hAnsi="標楷體" w:hint="eastAsia"/>
                <w:lang w:eastAsia="zh-TW"/>
              </w:rPr>
              <w:t>不因受刑人有無</w:t>
            </w:r>
            <w:r w:rsidRPr="002A65B0">
              <w:rPr>
                <w:rFonts w:eastAsia="標楷體" w:hAnsi="標楷體"/>
                <w:lang w:eastAsia="zh-TW"/>
              </w:rPr>
              <w:t>參</w:t>
            </w:r>
            <w:r>
              <w:rPr>
                <w:rFonts w:eastAsia="標楷體" w:hAnsi="標楷體" w:hint="eastAsia"/>
                <w:lang w:eastAsia="zh-TW"/>
              </w:rPr>
              <w:t>與</w:t>
            </w:r>
            <w:r w:rsidRPr="002A65B0">
              <w:rPr>
                <w:rFonts w:eastAsia="標楷體" w:hAnsi="標楷體"/>
                <w:lang w:eastAsia="zh-TW"/>
              </w:rPr>
              <w:t>研究而列入假釋之考量條件</w:t>
            </w:r>
            <w:r w:rsidRPr="002A65B0">
              <w:rPr>
                <w:rFonts w:eastAsia="標楷體" w:hAnsi="標楷體" w:hint="eastAsia"/>
                <w:lang w:eastAsia="zh-TW"/>
              </w:rPr>
              <w:t>；</w:t>
            </w:r>
            <w:r w:rsidRPr="002A65B0">
              <w:rPr>
                <w:rFonts w:eastAsia="標楷體" w:hAnsi="標楷體"/>
                <w:lang w:eastAsia="zh-TW"/>
              </w:rPr>
              <w:t>每位</w:t>
            </w:r>
            <w:proofErr w:type="gramStart"/>
            <w:r w:rsidRPr="002A65B0">
              <w:rPr>
                <w:rFonts w:eastAsia="標楷體" w:hAnsi="標楷體"/>
                <w:lang w:eastAsia="zh-TW"/>
              </w:rPr>
              <w:t>受刑人均</w:t>
            </w:r>
            <w:r w:rsidRPr="002A65B0">
              <w:rPr>
                <w:rFonts w:eastAsia="標楷體" w:hAnsi="標楷體" w:hint="eastAsia"/>
                <w:lang w:eastAsia="zh-TW"/>
              </w:rPr>
              <w:t>應</w:t>
            </w:r>
            <w:r w:rsidRPr="002A65B0">
              <w:rPr>
                <w:rFonts w:eastAsia="標楷體" w:hAnsi="標楷體"/>
                <w:lang w:eastAsia="zh-TW"/>
              </w:rPr>
              <w:t>被</w:t>
            </w:r>
            <w:proofErr w:type="gramEnd"/>
            <w:r w:rsidRPr="002A65B0">
              <w:rPr>
                <w:rFonts w:eastAsia="標楷體" w:hAnsi="標楷體"/>
                <w:lang w:eastAsia="zh-TW"/>
              </w:rPr>
              <w:t>清楚告知參與研究不會影響其假釋權利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ED6084" w:rsidRPr="002A65B0" w:rsidRDefault="00ED6084" w:rsidP="00157304">
            <w:pPr>
              <w:jc w:val="center"/>
            </w:pPr>
          </w:p>
        </w:tc>
      </w:tr>
      <w:tr w:rsidR="00ED6084" w:rsidRPr="002A65B0" w:rsidTr="00ED6084">
        <w:trPr>
          <w:trHeight w:val="775"/>
        </w:trPr>
        <w:tc>
          <w:tcPr>
            <w:tcW w:w="286" w:type="pct"/>
          </w:tcPr>
          <w:p w:rsidR="00ED6084" w:rsidRPr="002A65B0" w:rsidRDefault="00ED6084" w:rsidP="0015730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978" w:type="pct"/>
          </w:tcPr>
          <w:p w:rsidR="00ED6084" w:rsidRPr="002A65B0" w:rsidRDefault="00ED6084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eastAsia="標楷體" w:hAnsi="標楷體"/>
                <w:lang w:eastAsia="zh-TW"/>
              </w:rPr>
            </w:pPr>
            <w:r w:rsidRPr="002A65B0">
              <w:rPr>
                <w:rFonts w:eastAsia="標楷體" w:hAnsi="標楷體"/>
                <w:lang w:eastAsia="zh-TW"/>
              </w:rPr>
              <w:t>追蹤檢查或</w:t>
            </w:r>
            <w:proofErr w:type="gramStart"/>
            <w:r w:rsidRPr="002A65B0">
              <w:rPr>
                <w:rFonts w:eastAsia="標楷體" w:hAnsi="標楷體"/>
                <w:lang w:eastAsia="zh-TW"/>
              </w:rPr>
              <w:t>照護有充分</w:t>
            </w:r>
            <w:proofErr w:type="gramEnd"/>
            <w:r w:rsidRPr="002A65B0">
              <w:rPr>
                <w:rFonts w:eastAsia="標楷體" w:hAnsi="標楷體"/>
                <w:lang w:eastAsia="zh-TW"/>
              </w:rPr>
              <w:t>的準備，</w:t>
            </w:r>
            <w:r>
              <w:rPr>
                <w:rFonts w:eastAsia="標楷體" w:hAnsi="標楷體" w:hint="eastAsia"/>
                <w:lang w:eastAsia="zh-TW"/>
              </w:rPr>
              <w:t>並</w:t>
            </w:r>
            <w:r w:rsidRPr="002A65B0">
              <w:rPr>
                <w:rFonts w:eastAsia="標楷體" w:hAnsi="標楷體"/>
                <w:lang w:eastAsia="zh-TW"/>
              </w:rPr>
              <w:t>考量個別受刑人被判決</w:t>
            </w:r>
            <w:r>
              <w:rPr>
                <w:rFonts w:eastAsia="標楷體" w:hAnsi="標楷體" w:hint="eastAsia"/>
                <w:lang w:eastAsia="zh-TW"/>
              </w:rPr>
              <w:t>時間</w:t>
            </w:r>
            <w:r w:rsidRPr="002A65B0">
              <w:rPr>
                <w:rFonts w:eastAsia="標楷體" w:hAnsi="標楷體"/>
                <w:lang w:eastAsia="zh-TW"/>
              </w:rPr>
              <w:t>的</w:t>
            </w:r>
            <w:r>
              <w:rPr>
                <w:rFonts w:eastAsia="標楷體" w:hAnsi="標楷體" w:hint="eastAsia"/>
                <w:lang w:eastAsia="zh-TW"/>
              </w:rPr>
              <w:t>差異性</w:t>
            </w:r>
            <w:r w:rsidRPr="002A65B0">
              <w:rPr>
                <w:rFonts w:eastAsia="標楷體" w:hAnsi="標楷體" w:hint="eastAsia"/>
                <w:lang w:eastAsia="zh-TW"/>
              </w:rPr>
              <w:t>(</w:t>
            </w:r>
            <w:r w:rsidRPr="002A65B0">
              <w:rPr>
                <w:rFonts w:eastAsia="標楷體" w:hAnsi="標楷體" w:hint="eastAsia"/>
                <w:lang w:eastAsia="zh-TW"/>
              </w:rPr>
              <w:t>應</w:t>
            </w:r>
            <w:r w:rsidRPr="002A65B0">
              <w:rPr>
                <w:rFonts w:eastAsia="標楷體" w:hAnsi="標楷體"/>
                <w:lang w:eastAsia="zh-TW"/>
              </w:rPr>
              <w:t>告知參</w:t>
            </w:r>
            <w:r w:rsidRPr="002A65B0">
              <w:rPr>
                <w:rFonts w:eastAsia="標楷體" w:hAnsi="標楷體" w:hint="eastAsia"/>
                <w:lang w:eastAsia="zh-TW"/>
              </w:rPr>
              <w:t>與</w:t>
            </w:r>
            <w:r w:rsidRPr="002A65B0">
              <w:rPr>
                <w:rFonts w:eastAsia="標楷體" w:hAnsi="標楷體"/>
                <w:lang w:eastAsia="zh-TW"/>
              </w:rPr>
              <w:t>研究者相關</w:t>
            </w:r>
            <w:r w:rsidRPr="002A65B0">
              <w:rPr>
                <w:rFonts w:eastAsia="標楷體" w:hAnsi="標楷體" w:hint="eastAsia"/>
                <w:lang w:eastAsia="zh-TW"/>
              </w:rPr>
              <w:t>需配合</w:t>
            </w:r>
            <w:r w:rsidRPr="002A65B0">
              <w:rPr>
                <w:rFonts w:eastAsia="標楷體" w:hAnsi="標楷體"/>
                <w:lang w:eastAsia="zh-TW"/>
              </w:rPr>
              <w:t>事</w:t>
            </w:r>
            <w:r w:rsidRPr="002A65B0">
              <w:rPr>
                <w:rFonts w:eastAsia="標楷體" w:hAnsi="標楷體" w:hint="eastAsia"/>
                <w:lang w:eastAsia="zh-TW"/>
              </w:rPr>
              <w:t>項</w:t>
            </w:r>
            <w:r w:rsidRPr="002A65B0">
              <w:rPr>
                <w:rFonts w:eastAsia="標楷體" w:hAnsi="標楷體" w:hint="eastAsia"/>
                <w:lang w:eastAsia="zh-TW"/>
              </w:rPr>
              <w:t>)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ED6084" w:rsidRPr="002A65B0" w:rsidRDefault="00ED6084" w:rsidP="00157304">
            <w:pPr>
              <w:jc w:val="center"/>
            </w:pPr>
          </w:p>
        </w:tc>
      </w:tr>
      <w:tr w:rsidR="00ED6084" w:rsidRPr="002A65B0" w:rsidTr="00ED6084">
        <w:trPr>
          <w:trHeight w:val="364"/>
        </w:trPr>
        <w:tc>
          <w:tcPr>
            <w:tcW w:w="286" w:type="pct"/>
          </w:tcPr>
          <w:p w:rsidR="00ED6084" w:rsidRPr="002A65B0" w:rsidRDefault="00ED6084" w:rsidP="0015730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2978" w:type="pct"/>
          </w:tcPr>
          <w:p w:rsidR="00ED6084" w:rsidRPr="002A65B0" w:rsidRDefault="00ED6084" w:rsidP="00157304">
            <w:pPr>
              <w:autoSpaceDE w:val="0"/>
              <w:autoSpaceDN w:val="0"/>
              <w:adjustRightInd w:val="0"/>
              <w:ind w:left="1080" w:hangingChars="450" w:hanging="1080"/>
              <w:rPr>
                <w:rFonts w:eastAsia="標楷體" w:hAnsi="標楷體"/>
                <w:lang w:eastAsia="zh-TW"/>
              </w:rPr>
            </w:pPr>
            <w:r w:rsidRPr="002A65B0">
              <w:rPr>
                <w:rFonts w:eastAsia="標楷體" w:hAnsi="標楷體" w:hint="eastAsia"/>
                <w:lang w:eastAsia="zh-TW"/>
              </w:rPr>
              <w:t>研究過程中，</w:t>
            </w:r>
            <w:r>
              <w:rPr>
                <w:rFonts w:eastAsia="標楷體" w:hAnsi="標楷體" w:hint="eastAsia"/>
                <w:lang w:eastAsia="zh-TW"/>
              </w:rPr>
              <w:t>確實</w:t>
            </w:r>
            <w:r w:rsidRPr="002A65B0">
              <w:rPr>
                <w:rFonts w:eastAsia="標楷體" w:hAnsi="標楷體" w:hint="eastAsia"/>
                <w:lang w:eastAsia="zh-TW"/>
              </w:rPr>
              <w:t>保護受刑人個人隱私及避免心理傷害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260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347" w:type="pct"/>
          </w:tcPr>
          <w:p w:rsidR="00ED6084" w:rsidRPr="002A65B0" w:rsidRDefault="00ED6084" w:rsidP="00157304">
            <w:pPr>
              <w:jc w:val="center"/>
            </w:pPr>
            <w:r w:rsidRPr="002A65B0">
              <w:rPr>
                <w:rFonts w:eastAsia="標楷體" w:hint="eastAsia"/>
              </w:rPr>
              <w:t>□</w:t>
            </w:r>
          </w:p>
        </w:tc>
        <w:tc>
          <w:tcPr>
            <w:tcW w:w="868" w:type="pct"/>
          </w:tcPr>
          <w:p w:rsidR="00ED6084" w:rsidRPr="002A65B0" w:rsidRDefault="00ED6084" w:rsidP="00157304">
            <w:pPr>
              <w:jc w:val="center"/>
            </w:pPr>
          </w:p>
        </w:tc>
      </w:tr>
    </w:tbl>
    <w:p w:rsidR="00ED6084" w:rsidRDefault="00ED6084" w:rsidP="00ED6084">
      <w:pPr>
        <w:rPr>
          <w:rFonts w:hint="eastAsia"/>
        </w:rPr>
      </w:pPr>
    </w:p>
    <w:p w:rsidR="00EC49CC" w:rsidRPr="00595889" w:rsidRDefault="00ED6084" w:rsidP="00ED6084">
      <w:pPr>
        <w:jc w:val="center"/>
        <w:rPr>
          <w:rFonts w:ascii="新細明體" w:hAnsi="新細明體" w:cs="Times New Roman" w:hint="eastAsia"/>
          <w:b/>
          <w:lang w:eastAsia="zh-TW"/>
        </w:rPr>
      </w:pPr>
      <w:r w:rsidRPr="003E67C0">
        <w:rPr>
          <w:rFonts w:eastAsia="標楷體" w:hint="eastAsia"/>
          <w:sz w:val="28"/>
          <w:szCs w:val="28"/>
          <w:lang w:eastAsia="zh-TW"/>
        </w:rPr>
        <w:t xml:space="preserve">                 </w:t>
      </w:r>
      <w:r w:rsidRPr="005D5E3D">
        <w:rPr>
          <w:rFonts w:ascii="標楷體" w:eastAsia="標楷體" w:hAnsi="標楷體" w:hint="eastAsia"/>
          <w:lang w:eastAsia="zh-TW"/>
        </w:rPr>
        <w:t>試驗主持人簽名：                  日期：</w:t>
      </w:r>
    </w:p>
    <w:sectPr w:rsidR="00EC49CC" w:rsidRPr="00595889" w:rsidSect="00D431A3">
      <w:headerReference w:type="default" r:id="rId6"/>
      <w:pgSz w:w="11906" w:h="16838"/>
      <w:pgMar w:top="1440" w:right="1559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D95" w:rsidRDefault="00622D95" w:rsidP="003B6F8C">
      <w:r>
        <w:separator/>
      </w:r>
    </w:p>
  </w:endnote>
  <w:endnote w:type="continuationSeparator" w:id="0">
    <w:p w:rsidR="00622D95" w:rsidRDefault="00622D95" w:rsidP="003B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D95" w:rsidRDefault="00622D95" w:rsidP="003B6F8C">
      <w:r>
        <w:separator/>
      </w:r>
    </w:p>
  </w:footnote>
  <w:footnote w:type="continuationSeparator" w:id="0">
    <w:p w:rsidR="00622D95" w:rsidRDefault="00622D95" w:rsidP="003B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7F" w:rsidRDefault="007A0D7F" w:rsidP="007A0D7F">
    <w:pPr>
      <w:pStyle w:val="a3"/>
      <w:jc w:val="center"/>
    </w:pPr>
    <w:r>
      <w:rPr>
        <w:noProof/>
        <w:sz w:val="22"/>
        <w:szCs w:val="22"/>
      </w:rPr>
      <w:drawing>
        <wp:inline distT="0" distB="0" distL="0" distR="0" wp14:anchorId="71B56A37" wp14:editId="57B8AC40">
          <wp:extent cx="3183255" cy="660400"/>
          <wp:effectExtent l="0" t="0" r="0" b="635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325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26"/>
    <w:rsid w:val="000C3E5C"/>
    <w:rsid w:val="001E594C"/>
    <w:rsid w:val="00366B26"/>
    <w:rsid w:val="003B6F8C"/>
    <w:rsid w:val="00497BE9"/>
    <w:rsid w:val="00595889"/>
    <w:rsid w:val="00622D95"/>
    <w:rsid w:val="006E31F9"/>
    <w:rsid w:val="00782D42"/>
    <w:rsid w:val="007A0D7F"/>
    <w:rsid w:val="00A368F2"/>
    <w:rsid w:val="00D431A3"/>
    <w:rsid w:val="00DB24D8"/>
    <w:rsid w:val="00EC49CC"/>
    <w:rsid w:val="00ED6084"/>
    <w:rsid w:val="00FA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73CFD"/>
  <w15:docId w15:val="{083CE9FD-C690-4CE1-967C-5E1501B9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F8C"/>
    <w:rPr>
      <w:rFonts w:ascii="Times New Roman" w:hAnsi="Times New Roman" w:cs="Angsana New"/>
      <w:sz w:val="24"/>
      <w:szCs w:val="24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4">
    <w:name w:val="頁首 字元"/>
    <w:basedOn w:val="a0"/>
    <w:link w:val="a3"/>
    <w:uiPriority w:val="99"/>
    <w:rsid w:val="003B6F8C"/>
    <w:rPr>
      <w:kern w:val="2"/>
    </w:rPr>
  </w:style>
  <w:style w:type="paragraph" w:styleId="a5">
    <w:name w:val="footer"/>
    <w:basedOn w:val="a"/>
    <w:link w:val="a6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6">
    <w:name w:val="頁尾 字元"/>
    <w:basedOn w:val="a0"/>
    <w:link w:val="a5"/>
    <w:uiPriority w:val="99"/>
    <w:rsid w:val="003B6F8C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D431A3"/>
    <w:rPr>
      <w:rFonts w:asciiTheme="majorHAnsi" w:eastAsiaTheme="majorEastAsia" w:hAnsiTheme="majorHAnsi"/>
      <w:sz w:val="18"/>
      <w:szCs w:val="22"/>
    </w:rPr>
  </w:style>
  <w:style w:type="character" w:customStyle="1" w:styleId="a8">
    <w:name w:val="註解方塊文字 字元"/>
    <w:basedOn w:val="a0"/>
    <w:link w:val="a7"/>
    <w:uiPriority w:val="99"/>
    <w:semiHidden/>
    <w:rsid w:val="00D431A3"/>
    <w:rPr>
      <w:rFonts w:asciiTheme="majorHAnsi" w:eastAsiaTheme="majorEastAsia" w:hAnsiTheme="majorHAnsi" w:cs="Angsana New"/>
      <w:sz w:val="18"/>
      <w:szCs w:val="22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13585[俞新怡]</dc:creator>
  <cp:lastModifiedBy>15393[陳雅婷]</cp:lastModifiedBy>
  <cp:revision>2</cp:revision>
  <dcterms:created xsi:type="dcterms:W3CDTF">2022-06-08T03:50:00Z</dcterms:created>
  <dcterms:modified xsi:type="dcterms:W3CDTF">2022-06-08T03:50:00Z</dcterms:modified>
</cp:coreProperties>
</file>